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002F" w14:textId="77777777" w:rsidR="008A7705" w:rsidRDefault="007B656E" w:rsidP="006A24C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B0BEFC" wp14:editId="1A9BC51B">
            <wp:simplePos x="0" y="0"/>
            <wp:positionH relativeFrom="column">
              <wp:posOffset>1718945</wp:posOffset>
            </wp:positionH>
            <wp:positionV relativeFrom="paragraph">
              <wp:posOffset>-118745</wp:posOffset>
            </wp:positionV>
            <wp:extent cx="2506980" cy="1118870"/>
            <wp:effectExtent l="0" t="0" r="7620" b="5080"/>
            <wp:wrapSquare wrapText="right"/>
            <wp:docPr id="12" name="Picture 2" descr="TTO Logo_Colour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O Logo_Colour_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3C9F1" w14:textId="77777777" w:rsidR="008A7705" w:rsidRDefault="008A7705" w:rsidP="008A7705"/>
    <w:p w14:paraId="0826E53E" w14:textId="77777777" w:rsidR="00B90F80" w:rsidRDefault="00B90F80" w:rsidP="00B90F80"/>
    <w:p w14:paraId="573521F6" w14:textId="77777777" w:rsidR="00B90F80" w:rsidRPr="00B90F80" w:rsidRDefault="00B90F80" w:rsidP="00B90F80"/>
    <w:p w14:paraId="2C64BB2D" w14:textId="77777777" w:rsidR="00B90F80" w:rsidRDefault="00B90F80" w:rsidP="00B90F80"/>
    <w:p w14:paraId="2F6D7AE6" w14:textId="77777777" w:rsidR="009F2208" w:rsidRDefault="009F2208" w:rsidP="009F2208"/>
    <w:p w14:paraId="1610A352" w14:textId="77777777" w:rsidR="009F2208" w:rsidRDefault="009F2208" w:rsidP="00B90F80"/>
    <w:p w14:paraId="17564B7F" w14:textId="77777777" w:rsidR="009F2208" w:rsidRPr="009F2208" w:rsidRDefault="009F2208" w:rsidP="009F2208">
      <w:pPr>
        <w:ind w:firstLine="720"/>
        <w:rPr>
          <w:rFonts w:ascii="Calibri" w:hAnsi="Calibri" w:cs="Calibri"/>
          <w:b/>
          <w:sz w:val="28"/>
          <w:szCs w:val="28"/>
          <w:lang w:val="en-US" w:eastAsia="en-US"/>
        </w:rPr>
      </w:pPr>
      <w:r>
        <w:rPr>
          <w:rFonts w:ascii="Calibri" w:hAnsi="Calibri" w:cs="Calibri"/>
          <w:b/>
          <w:sz w:val="28"/>
          <w:szCs w:val="28"/>
          <w:lang w:val="en-US" w:eastAsia="en-US"/>
        </w:rPr>
        <w:t xml:space="preserve">                </w:t>
      </w:r>
      <w:r w:rsidRPr="009F2208">
        <w:rPr>
          <w:rFonts w:ascii="Calibri" w:hAnsi="Calibri" w:cs="Calibri"/>
          <w:b/>
          <w:sz w:val="28"/>
          <w:szCs w:val="28"/>
          <w:lang w:val="en-US" w:eastAsia="en-US"/>
        </w:rPr>
        <w:t>APPLICATION FOR LOCAL IMMUNISATION PROGRAMME</w:t>
      </w:r>
    </w:p>
    <w:p w14:paraId="649AFE48" w14:textId="77777777" w:rsidR="009F2208" w:rsidRPr="009F2208" w:rsidRDefault="009F2208" w:rsidP="009F2208">
      <w:pPr>
        <w:spacing w:after="180"/>
        <w:jc w:val="center"/>
        <w:rPr>
          <w:rFonts w:ascii="Calibri" w:hAnsi="Calibri" w:cs="Calibri"/>
          <w:b/>
          <w:sz w:val="24"/>
          <w:lang w:val="en-US" w:eastAsia="en-US"/>
        </w:rPr>
      </w:pPr>
      <w:r w:rsidRPr="009F2208">
        <w:rPr>
          <w:rFonts w:ascii="Calibri" w:hAnsi="Calibri" w:cs="Calibri"/>
          <w:b/>
          <w:sz w:val="24"/>
          <w:lang w:val="en-US" w:eastAsia="en-US"/>
        </w:rPr>
        <w:t>For Approval by Medical Officer of Health</w:t>
      </w:r>
    </w:p>
    <w:p w14:paraId="291A045F" w14:textId="77777777" w:rsidR="009F2208" w:rsidRPr="005D7E16" w:rsidRDefault="009F2208" w:rsidP="009F2208">
      <w:pPr>
        <w:rPr>
          <w:rFonts w:ascii="Calibri" w:hAnsi="Calibri" w:cs="Calibri"/>
          <w:b/>
          <w:sz w:val="18"/>
          <w:szCs w:val="18"/>
          <w:lang w:val="en-US" w:eastAsia="en-US"/>
        </w:rPr>
      </w:pPr>
      <w:r w:rsidRPr="005D7E16">
        <w:rPr>
          <w:rFonts w:ascii="Calibri" w:hAnsi="Calibri" w:cs="Calibri"/>
          <w:b/>
          <w:sz w:val="18"/>
          <w:szCs w:val="18"/>
          <w:lang w:val="en-US" w:eastAsia="en-US"/>
        </w:rPr>
        <w:t>Approval is being sought by: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722"/>
        <w:gridCol w:w="1862"/>
        <w:gridCol w:w="2333"/>
      </w:tblGrid>
      <w:tr w:rsidR="009F2208" w:rsidRPr="009F2208" w14:paraId="602A12C4" w14:textId="77777777" w:rsidTr="0093354F">
        <w:tc>
          <w:tcPr>
            <w:tcW w:w="2722" w:type="dxa"/>
          </w:tcPr>
          <w:p w14:paraId="66267FC9" w14:textId="77777777" w:rsidR="009F2208" w:rsidRPr="008205D4" w:rsidRDefault="009F2208" w:rsidP="009F2208">
            <w:pPr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szCs w:val="22"/>
                <w:lang w:val="en-US" w:eastAsia="en-US"/>
              </w:rPr>
              <w:t xml:space="preserve">Name of </w:t>
            </w:r>
          </w:p>
          <w:p w14:paraId="6E01229A" w14:textId="77777777" w:rsidR="009F2208" w:rsidRPr="008205D4" w:rsidRDefault="009F2208" w:rsidP="009F2208">
            <w:pPr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szCs w:val="22"/>
                <w:lang w:val="en-US" w:eastAsia="en-US"/>
              </w:rPr>
              <w:t>Organisation</w:t>
            </w:r>
          </w:p>
        </w:tc>
        <w:tc>
          <w:tcPr>
            <w:tcW w:w="6917" w:type="dxa"/>
            <w:gridSpan w:val="3"/>
          </w:tcPr>
          <w:p w14:paraId="3C994CF4" w14:textId="77777777" w:rsidR="009F2208" w:rsidRPr="008205D4" w:rsidRDefault="009F2208" w:rsidP="009F2208">
            <w:pPr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</w:tr>
      <w:tr w:rsidR="009F2208" w:rsidRPr="009F2208" w14:paraId="15D484B4" w14:textId="77777777" w:rsidTr="0093354F">
        <w:tc>
          <w:tcPr>
            <w:tcW w:w="2722" w:type="dxa"/>
          </w:tcPr>
          <w:p w14:paraId="491ED925" w14:textId="77777777" w:rsidR="009F2208" w:rsidRPr="008205D4" w:rsidRDefault="009F2208" w:rsidP="009F2208">
            <w:pPr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szCs w:val="22"/>
                <w:lang w:val="en-US" w:eastAsia="en-US"/>
              </w:rPr>
              <w:t>Postal Address</w:t>
            </w:r>
          </w:p>
          <w:p w14:paraId="3F7D4884" w14:textId="77777777" w:rsidR="009F2208" w:rsidRPr="008205D4" w:rsidRDefault="009F2208" w:rsidP="009F220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8205D4">
              <w:rPr>
                <w:rFonts w:ascii="Calibri" w:hAnsi="Calibri" w:cs="Calibri"/>
                <w:sz w:val="18"/>
                <w:szCs w:val="18"/>
                <w:lang w:val="en-US" w:eastAsia="en-US"/>
              </w:rPr>
              <w:t>(including PO Box)</w:t>
            </w:r>
          </w:p>
        </w:tc>
        <w:tc>
          <w:tcPr>
            <w:tcW w:w="4584" w:type="dxa"/>
            <w:gridSpan w:val="2"/>
            <w:tcBorders>
              <w:right w:val="single" w:sz="4" w:space="0" w:color="auto"/>
            </w:tcBorders>
          </w:tcPr>
          <w:p w14:paraId="4453D542" w14:textId="77777777" w:rsidR="009F2208" w:rsidRPr="008205D4" w:rsidRDefault="009F2208" w:rsidP="009F2208">
            <w:pPr>
              <w:rPr>
                <w:rFonts w:ascii="Calibri" w:hAnsi="Calibri" w:cs="Calibri"/>
                <w:szCs w:val="22"/>
                <w:lang w:val="en-US" w:eastAsia="en-US"/>
              </w:rPr>
            </w:pPr>
          </w:p>
          <w:p w14:paraId="5F290EA1" w14:textId="77777777" w:rsidR="009F2208" w:rsidRPr="008205D4" w:rsidRDefault="009F2208" w:rsidP="009F2208">
            <w:pPr>
              <w:rPr>
                <w:rFonts w:ascii="Calibri" w:hAnsi="Calibri" w:cs="Calibri"/>
                <w:szCs w:val="22"/>
                <w:lang w:val="en-US" w:eastAsia="en-US"/>
              </w:rPr>
            </w:pPr>
          </w:p>
          <w:p w14:paraId="45232588" w14:textId="77777777" w:rsidR="009F2208" w:rsidRPr="008205D4" w:rsidRDefault="009F2208" w:rsidP="009F2208">
            <w:pPr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063B396" w14:textId="77777777" w:rsidR="009F2208" w:rsidRPr="008205D4" w:rsidRDefault="009F2208" w:rsidP="009F2208">
            <w:pPr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szCs w:val="22"/>
                <w:lang w:val="en-US" w:eastAsia="en-US"/>
              </w:rPr>
              <w:t>Postcode</w:t>
            </w:r>
          </w:p>
          <w:p w14:paraId="3BED71E3" w14:textId="77777777" w:rsidR="009F2208" w:rsidRPr="008205D4" w:rsidRDefault="009F2208" w:rsidP="009F2208">
            <w:pPr>
              <w:rPr>
                <w:rFonts w:ascii="Calibri" w:hAnsi="Calibri" w:cs="Calibri"/>
                <w:szCs w:val="22"/>
                <w:lang w:val="en-US" w:eastAsia="en-US"/>
              </w:rPr>
            </w:pPr>
          </w:p>
          <w:p w14:paraId="1F36D6A0" w14:textId="77777777" w:rsidR="009F2208" w:rsidRPr="009F2208" w:rsidRDefault="009F2208" w:rsidP="009F2208">
            <w:pPr>
              <w:rPr>
                <w:rFonts w:ascii="Calibri" w:hAnsi="Calibri" w:cs="Calibri"/>
                <w:b/>
                <w:i/>
                <w:szCs w:val="22"/>
                <w:lang w:val="en-US" w:eastAsia="en-US"/>
              </w:rPr>
            </w:pPr>
          </w:p>
        </w:tc>
      </w:tr>
      <w:tr w:rsidR="009F2208" w:rsidRPr="009F2208" w14:paraId="46C4F20A" w14:textId="77777777" w:rsidTr="0093354F">
        <w:tc>
          <w:tcPr>
            <w:tcW w:w="2722" w:type="dxa"/>
          </w:tcPr>
          <w:p w14:paraId="14F3B94C" w14:textId="77777777" w:rsidR="009F2208" w:rsidRPr="008205D4" w:rsidRDefault="009F2208" w:rsidP="009F2208">
            <w:pPr>
              <w:spacing w:after="240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szCs w:val="22"/>
                <w:lang w:val="en-US" w:eastAsia="en-US"/>
              </w:rPr>
              <w:t>Contact Name</w:t>
            </w:r>
          </w:p>
        </w:tc>
        <w:tc>
          <w:tcPr>
            <w:tcW w:w="2722" w:type="dxa"/>
          </w:tcPr>
          <w:p w14:paraId="65184C28" w14:textId="77777777" w:rsidR="009F2208" w:rsidRPr="008205D4" w:rsidRDefault="009F2208" w:rsidP="009F2208">
            <w:pPr>
              <w:spacing w:after="240"/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  <w:tc>
          <w:tcPr>
            <w:tcW w:w="4195" w:type="dxa"/>
            <w:gridSpan w:val="2"/>
          </w:tcPr>
          <w:p w14:paraId="702E9988" w14:textId="77777777" w:rsidR="009F2208" w:rsidRPr="008205D4" w:rsidRDefault="009F2208" w:rsidP="009F2208">
            <w:pPr>
              <w:spacing w:after="240"/>
              <w:rPr>
                <w:rFonts w:ascii="Calibri" w:hAnsi="Calibri" w:cs="Calibri"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szCs w:val="22"/>
                <w:lang w:val="en-US" w:eastAsia="en-US"/>
              </w:rPr>
              <w:t>Phone:</w:t>
            </w:r>
          </w:p>
        </w:tc>
      </w:tr>
      <w:tr w:rsidR="009F2208" w:rsidRPr="009F2208" w14:paraId="3EA1A40F" w14:textId="77777777" w:rsidTr="0093354F">
        <w:tc>
          <w:tcPr>
            <w:tcW w:w="2722" w:type="dxa"/>
          </w:tcPr>
          <w:p w14:paraId="0C863863" w14:textId="77777777" w:rsidR="009F2208" w:rsidRPr="008205D4" w:rsidRDefault="009F2208" w:rsidP="009F2208">
            <w:pPr>
              <w:spacing w:after="120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szCs w:val="22"/>
                <w:lang w:val="en-US" w:eastAsia="en-US"/>
              </w:rPr>
              <w:t>Email Address</w:t>
            </w:r>
          </w:p>
        </w:tc>
        <w:tc>
          <w:tcPr>
            <w:tcW w:w="6917" w:type="dxa"/>
            <w:gridSpan w:val="3"/>
          </w:tcPr>
          <w:p w14:paraId="142DDDC6" w14:textId="77777777" w:rsidR="009F2208" w:rsidRPr="008205D4" w:rsidRDefault="009F2208" w:rsidP="009F2208">
            <w:pPr>
              <w:spacing w:after="120"/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</w:tr>
    </w:tbl>
    <w:p w14:paraId="5A1FB6F4" w14:textId="77777777" w:rsidR="009F2208" w:rsidRPr="009F2208" w:rsidRDefault="009F2208" w:rsidP="009F2208">
      <w:pPr>
        <w:spacing w:after="60"/>
        <w:rPr>
          <w:rFonts w:ascii="Calibri" w:hAnsi="Calibri" w:cs="Calibri"/>
          <w:i/>
          <w:szCs w:val="22"/>
          <w:lang w:val="en-US" w:eastAsia="en-US"/>
        </w:rPr>
      </w:pPr>
      <w:r w:rsidRPr="009F2208">
        <w:rPr>
          <w:rFonts w:ascii="Calibri" w:hAnsi="Calibri" w:cs="Calibri"/>
          <w:i/>
          <w:szCs w:val="22"/>
          <w:lang w:val="en-US" w:eastAsia="en-US"/>
        </w:rPr>
        <w:t>*</w:t>
      </w:r>
      <w:r w:rsidRPr="009F2208">
        <w:rPr>
          <w:rFonts w:ascii="Calibri" w:hAnsi="Calibri" w:cs="Calibri"/>
          <w:i/>
          <w:sz w:val="20"/>
          <w:szCs w:val="20"/>
          <w:lang w:val="en-US" w:eastAsia="en-US"/>
        </w:rPr>
        <w:t>Please refer to Immunisation Handbook 20</w:t>
      </w:r>
      <w:r w:rsidR="003F09C1">
        <w:rPr>
          <w:rFonts w:ascii="Calibri" w:hAnsi="Calibri" w:cs="Calibri"/>
          <w:i/>
          <w:sz w:val="20"/>
          <w:szCs w:val="20"/>
          <w:lang w:val="en-US" w:eastAsia="en-US"/>
        </w:rPr>
        <w:t>20</w:t>
      </w:r>
    </w:p>
    <w:p w14:paraId="0DBA90E0" w14:textId="77777777" w:rsidR="009F2208" w:rsidRDefault="009F2208" w:rsidP="009F2208">
      <w:pPr>
        <w:spacing w:after="120"/>
        <w:rPr>
          <w:rFonts w:ascii="Calibri" w:hAnsi="Calibri" w:cs="Calibri"/>
          <w:bCs/>
          <w:sz w:val="20"/>
          <w:szCs w:val="20"/>
          <w:lang w:val="en-US" w:eastAsia="en-US"/>
        </w:rPr>
      </w:pPr>
      <w:r w:rsidRPr="009F2208">
        <w:rPr>
          <w:rFonts w:ascii="Calibri" w:hAnsi="Calibri" w:cs="Calibri"/>
          <w:b/>
          <w:bCs/>
          <w:szCs w:val="22"/>
          <w:lang w:val="en-US" w:eastAsia="en-US"/>
        </w:rPr>
        <w:t>Attach Cold Chain Accreditation Certificate Approval for your organisation *</w:t>
      </w:r>
      <w:r w:rsidRPr="009F2208">
        <w:rPr>
          <w:rFonts w:ascii="Calibri" w:hAnsi="Calibri" w:cs="Calibri"/>
          <w:bCs/>
          <w:sz w:val="20"/>
          <w:szCs w:val="20"/>
          <w:lang w:val="en-US" w:eastAsia="en-US"/>
        </w:rPr>
        <w:t>Appendix 6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797"/>
        <w:gridCol w:w="172"/>
        <w:gridCol w:w="4644"/>
        <w:gridCol w:w="991"/>
      </w:tblGrid>
      <w:tr w:rsidR="003D3410" w14:paraId="1DC57172" w14:textId="77777777" w:rsidTr="005D7E16">
        <w:tc>
          <w:tcPr>
            <w:tcW w:w="3969" w:type="dxa"/>
            <w:gridSpan w:val="2"/>
          </w:tcPr>
          <w:p w14:paraId="495499DF" w14:textId="77777777" w:rsidR="005D7E16" w:rsidRDefault="005D7E16" w:rsidP="005D7E16">
            <w:pPr>
              <w:spacing w:after="120"/>
              <w:rPr>
                <w:rFonts w:ascii="Calibri" w:hAnsi="Calibri" w:cs="Calibri"/>
                <w:b/>
                <w:bCs/>
                <w:iCs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Cs/>
                <w:szCs w:val="22"/>
                <w:lang w:val="en-US" w:eastAsia="en-US"/>
              </w:rPr>
              <w:t xml:space="preserve">Programme Description </w:t>
            </w:r>
          </w:p>
          <w:p w14:paraId="4D9FD834" w14:textId="77777777" w:rsidR="003D3410" w:rsidRPr="003D3410" w:rsidRDefault="0093354F" w:rsidP="005D7E16">
            <w:pPr>
              <w:spacing w:after="120"/>
              <w:rPr>
                <w:rFonts w:ascii="Calibri" w:hAnsi="Calibri" w:cs="Calibri"/>
                <w:b/>
                <w:bCs/>
                <w:iCs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  <w:t>eg. Staff influenza programme, outreach imms to community, etc</w:t>
            </w:r>
          </w:p>
        </w:tc>
        <w:tc>
          <w:tcPr>
            <w:tcW w:w="5635" w:type="dxa"/>
            <w:gridSpan w:val="2"/>
          </w:tcPr>
          <w:p w14:paraId="083614B7" w14:textId="77777777" w:rsidR="005D7E16" w:rsidRPr="005D7E16" w:rsidRDefault="005D7E16" w:rsidP="005D7E16">
            <w:pPr>
              <w:spacing w:after="120"/>
              <w:rPr>
                <w:rFonts w:ascii="Calibri" w:hAnsi="Calibri" w:cs="Calibri"/>
                <w:iCs/>
                <w:szCs w:val="22"/>
                <w:lang w:val="en-US" w:eastAsia="en-US"/>
              </w:rPr>
            </w:pPr>
          </w:p>
        </w:tc>
      </w:tr>
      <w:tr w:rsidR="008205D4" w:rsidRPr="008205D4" w14:paraId="51B6FBE2" w14:textId="77777777" w:rsidTr="005D7E16">
        <w:tc>
          <w:tcPr>
            <w:tcW w:w="8613" w:type="dxa"/>
            <w:gridSpan w:val="3"/>
          </w:tcPr>
          <w:p w14:paraId="3A9DE866" w14:textId="77777777" w:rsidR="008205D4" w:rsidRPr="008205D4" w:rsidRDefault="008205D4" w:rsidP="00316179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  <w:t>How many current authorised vaccinators are covered by this application</w:t>
            </w:r>
            <w: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  <w:t>?</w:t>
            </w:r>
          </w:p>
        </w:tc>
        <w:tc>
          <w:tcPr>
            <w:tcW w:w="991" w:type="dxa"/>
          </w:tcPr>
          <w:p w14:paraId="56E95D8E" w14:textId="77777777" w:rsidR="008205D4" w:rsidRPr="008205D4" w:rsidRDefault="008205D4" w:rsidP="00316179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</w:p>
        </w:tc>
      </w:tr>
      <w:tr w:rsidR="008205D4" w:rsidRPr="008205D4" w14:paraId="3385517B" w14:textId="77777777" w:rsidTr="005D7E16">
        <w:tc>
          <w:tcPr>
            <w:tcW w:w="3797" w:type="dxa"/>
          </w:tcPr>
          <w:p w14:paraId="73E9EB22" w14:textId="77777777" w:rsidR="008205D4" w:rsidRPr="008205D4" w:rsidRDefault="008205D4" w:rsidP="00316179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  <w:t>List vaccines you require approval for</w:t>
            </w:r>
          </w:p>
        </w:tc>
        <w:tc>
          <w:tcPr>
            <w:tcW w:w="5807" w:type="dxa"/>
            <w:gridSpan w:val="3"/>
          </w:tcPr>
          <w:p w14:paraId="6FEE75FA" w14:textId="77777777" w:rsidR="008205D4" w:rsidRDefault="008205D4" w:rsidP="00316179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</w:p>
          <w:p w14:paraId="2A30F720" w14:textId="77777777" w:rsidR="008205D4" w:rsidRPr="008205D4" w:rsidRDefault="008205D4" w:rsidP="00316179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</w:p>
        </w:tc>
      </w:tr>
    </w:tbl>
    <w:p w14:paraId="1C93A0C5" w14:textId="77777777" w:rsidR="009F2208" w:rsidRPr="009F2208" w:rsidRDefault="009F2208" w:rsidP="009F2208">
      <w:pPr>
        <w:spacing w:before="60" w:after="60"/>
        <w:rPr>
          <w:rFonts w:ascii="Calibri" w:hAnsi="Calibri" w:cs="Calibri"/>
          <w:b/>
          <w:bCs/>
          <w:szCs w:val="22"/>
          <w:lang w:val="en-US" w:eastAsia="en-US"/>
        </w:rPr>
      </w:pPr>
      <w:r w:rsidRPr="009F2208">
        <w:rPr>
          <w:rFonts w:ascii="Calibri" w:hAnsi="Calibri" w:cs="Calibri"/>
          <w:b/>
          <w:bCs/>
          <w:szCs w:val="22"/>
          <w:lang w:val="en-US" w:eastAsia="en-US"/>
        </w:rPr>
        <w:t>Please provide copies of the following documents with your application: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000"/>
        <w:gridCol w:w="6181"/>
        <w:gridCol w:w="991"/>
      </w:tblGrid>
      <w:tr w:rsidR="009F2208" w:rsidRPr="009F2208" w14:paraId="5BD704F9" w14:textId="77777777" w:rsidTr="009F2208">
        <w:tc>
          <w:tcPr>
            <w:tcW w:w="461" w:type="dxa"/>
            <w:shd w:val="clear" w:color="auto" w:fill="auto"/>
          </w:tcPr>
          <w:p w14:paraId="668B6B2C" w14:textId="77777777" w:rsidR="009F2208" w:rsidRPr="009F2208" w:rsidRDefault="009F2208" w:rsidP="009F22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2208">
              <w:rPr>
                <w:rFonts w:ascii="Calibri" w:hAnsi="Calibri" w:cs="Calibri"/>
                <w:b/>
                <w:sz w:val="20"/>
                <w:szCs w:val="20"/>
              </w:rPr>
              <w:t>4a</w:t>
            </w:r>
          </w:p>
        </w:tc>
        <w:tc>
          <w:tcPr>
            <w:tcW w:w="2001" w:type="dxa"/>
            <w:shd w:val="clear" w:color="auto" w:fill="auto"/>
          </w:tcPr>
          <w:p w14:paraId="0D9B6D60" w14:textId="77777777" w:rsidR="009F2208" w:rsidRPr="009F2208" w:rsidRDefault="009F2208" w:rsidP="009F2208">
            <w:pPr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Each Vaccinator</w:t>
            </w:r>
          </w:p>
        </w:tc>
        <w:tc>
          <w:tcPr>
            <w:tcW w:w="6185" w:type="dxa"/>
            <w:shd w:val="clear" w:color="auto" w:fill="auto"/>
            <w:vAlign w:val="center"/>
          </w:tcPr>
          <w:p w14:paraId="1EBFAF0E" w14:textId="77777777" w:rsidR="009F2208" w:rsidRPr="009F2208" w:rsidRDefault="009F2208" w:rsidP="009F2208">
            <w:pPr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Current Vaccinator Approval for Bay of Plenty and Lakes District Health Board regions signed by the Medical Officer of Health</w:t>
            </w:r>
            <w:r w:rsidR="0093354F" w:rsidRPr="009F2208">
              <w:rPr>
                <w:rFonts w:ascii="Calibri" w:hAnsi="Calibri" w:cs="Calibri"/>
                <w:sz w:val="20"/>
                <w:szCs w:val="20"/>
              </w:rPr>
              <w:t>*</w:t>
            </w:r>
            <w:r w:rsidRPr="009F22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AAB61E3" w14:textId="77777777" w:rsidR="009F2208" w:rsidRPr="009F2208" w:rsidRDefault="009F2208" w:rsidP="009F2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208" w:rsidRPr="009F2208" w14:paraId="7187A218" w14:textId="77777777" w:rsidTr="009F2208">
        <w:tc>
          <w:tcPr>
            <w:tcW w:w="461" w:type="dxa"/>
            <w:shd w:val="clear" w:color="auto" w:fill="auto"/>
          </w:tcPr>
          <w:p w14:paraId="62E6B78C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481C4FB3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Support Person</w:t>
            </w:r>
          </w:p>
        </w:tc>
        <w:tc>
          <w:tcPr>
            <w:tcW w:w="6185" w:type="dxa"/>
            <w:shd w:val="clear" w:color="auto" w:fill="auto"/>
            <w:vAlign w:val="center"/>
          </w:tcPr>
          <w:p w14:paraId="012A57B4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Current certificate in basic life support*</w:t>
            </w:r>
          </w:p>
        </w:tc>
        <w:tc>
          <w:tcPr>
            <w:tcW w:w="992" w:type="dxa"/>
            <w:shd w:val="clear" w:color="auto" w:fill="auto"/>
          </w:tcPr>
          <w:p w14:paraId="5073476B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62704C" w14:textId="77777777" w:rsidR="009F2208" w:rsidRPr="009F2208" w:rsidRDefault="009F2208" w:rsidP="009F2208">
      <w:pPr>
        <w:spacing w:after="60"/>
        <w:rPr>
          <w:rFonts w:ascii="Calibri" w:hAnsi="Calibri" w:cs="Calibri"/>
          <w:b/>
          <w:szCs w:val="22"/>
          <w:lang w:eastAsia="en-US"/>
        </w:rPr>
      </w:pPr>
      <w:r w:rsidRPr="009F2208">
        <w:rPr>
          <w:rFonts w:ascii="Calibri" w:hAnsi="Calibri" w:cs="Calibri"/>
          <w:b/>
          <w:szCs w:val="22"/>
        </w:rPr>
        <w:t>Please provide copies of the following processes for each vaccine: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948"/>
        <w:gridCol w:w="6233"/>
        <w:gridCol w:w="991"/>
      </w:tblGrid>
      <w:tr w:rsidR="009F2208" w:rsidRPr="009F2208" w14:paraId="099ED40C" w14:textId="77777777" w:rsidTr="009F2208">
        <w:tc>
          <w:tcPr>
            <w:tcW w:w="461" w:type="dxa"/>
            <w:shd w:val="clear" w:color="auto" w:fill="auto"/>
          </w:tcPr>
          <w:p w14:paraId="0A7AFDF0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9F2208">
              <w:rPr>
                <w:rFonts w:ascii="Calibri" w:hAnsi="Calibri" w:cs="Calibri"/>
                <w:b/>
                <w:sz w:val="20"/>
                <w:szCs w:val="20"/>
              </w:rPr>
              <w:t>7a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B6C8A13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Pre-vaccination</w:t>
            </w:r>
          </w:p>
        </w:tc>
        <w:tc>
          <w:tcPr>
            <w:tcW w:w="6237" w:type="dxa"/>
            <w:shd w:val="clear" w:color="auto" w:fill="auto"/>
          </w:tcPr>
          <w:p w14:paraId="7DF9C2FB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What information is provided to individuals (including consent and if applicable, information about the NIR)*</w:t>
            </w:r>
          </w:p>
        </w:tc>
        <w:tc>
          <w:tcPr>
            <w:tcW w:w="992" w:type="dxa"/>
            <w:shd w:val="clear" w:color="auto" w:fill="auto"/>
          </w:tcPr>
          <w:p w14:paraId="71BA0D58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208" w:rsidRPr="009F2208" w14:paraId="7C8071C3" w14:textId="77777777" w:rsidTr="009F2208">
        <w:tc>
          <w:tcPr>
            <w:tcW w:w="2410" w:type="dxa"/>
            <w:gridSpan w:val="2"/>
            <w:shd w:val="clear" w:color="auto" w:fill="auto"/>
          </w:tcPr>
          <w:p w14:paraId="2D397334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0055721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How do you identify persons eligible for free vaccination?*</w:t>
            </w:r>
          </w:p>
        </w:tc>
        <w:tc>
          <w:tcPr>
            <w:tcW w:w="992" w:type="dxa"/>
            <w:shd w:val="clear" w:color="auto" w:fill="auto"/>
          </w:tcPr>
          <w:p w14:paraId="37EC3A2C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208" w:rsidRPr="009F2208" w14:paraId="08964719" w14:textId="77777777" w:rsidTr="009F2208">
        <w:tc>
          <w:tcPr>
            <w:tcW w:w="461" w:type="dxa"/>
            <w:shd w:val="clear" w:color="auto" w:fill="auto"/>
          </w:tcPr>
          <w:p w14:paraId="6699467D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9F2208">
              <w:rPr>
                <w:rFonts w:ascii="Calibri" w:hAnsi="Calibri" w:cs="Calibri"/>
                <w:b/>
                <w:sz w:val="20"/>
                <w:szCs w:val="20"/>
              </w:rPr>
              <w:t>7b</w:t>
            </w:r>
          </w:p>
        </w:tc>
        <w:tc>
          <w:tcPr>
            <w:tcW w:w="1949" w:type="dxa"/>
            <w:shd w:val="clear" w:color="auto" w:fill="auto"/>
          </w:tcPr>
          <w:p w14:paraId="213224F8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Post-vaccination</w:t>
            </w:r>
          </w:p>
        </w:tc>
        <w:tc>
          <w:tcPr>
            <w:tcW w:w="6237" w:type="dxa"/>
            <w:shd w:val="clear" w:color="auto" w:fill="auto"/>
          </w:tcPr>
          <w:p w14:paraId="1BC105BA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How will an individual’s details be recorded?*</w:t>
            </w:r>
          </w:p>
        </w:tc>
        <w:tc>
          <w:tcPr>
            <w:tcW w:w="992" w:type="dxa"/>
            <w:shd w:val="clear" w:color="auto" w:fill="auto"/>
          </w:tcPr>
          <w:p w14:paraId="57057CEC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208" w:rsidRPr="009F2208" w14:paraId="5399290D" w14:textId="77777777" w:rsidTr="009F2208">
        <w:tc>
          <w:tcPr>
            <w:tcW w:w="2410" w:type="dxa"/>
            <w:gridSpan w:val="2"/>
            <w:vMerge w:val="restart"/>
            <w:shd w:val="clear" w:color="auto" w:fill="auto"/>
          </w:tcPr>
          <w:p w14:paraId="08324A00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0C4D9328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What are the means of recording administration of a vaccine(s) and any post-vaccination adverse events?*</w:t>
            </w:r>
          </w:p>
        </w:tc>
        <w:tc>
          <w:tcPr>
            <w:tcW w:w="992" w:type="dxa"/>
            <w:shd w:val="clear" w:color="auto" w:fill="auto"/>
          </w:tcPr>
          <w:p w14:paraId="17131F01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</w:tr>
      <w:tr w:rsidR="009F2208" w:rsidRPr="009F2208" w14:paraId="61B87C72" w14:textId="77777777" w:rsidTr="009F2208">
        <w:tc>
          <w:tcPr>
            <w:tcW w:w="2410" w:type="dxa"/>
            <w:gridSpan w:val="2"/>
            <w:vMerge/>
            <w:shd w:val="clear" w:color="auto" w:fill="auto"/>
          </w:tcPr>
          <w:p w14:paraId="35C8C0B3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719558DC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How will notice of administration be provided to the primary care provider?*</w:t>
            </w:r>
          </w:p>
        </w:tc>
        <w:tc>
          <w:tcPr>
            <w:tcW w:w="992" w:type="dxa"/>
            <w:shd w:val="clear" w:color="auto" w:fill="auto"/>
          </w:tcPr>
          <w:p w14:paraId="097ED4DB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</w:tr>
      <w:tr w:rsidR="009F2208" w:rsidRPr="009F2208" w14:paraId="4B3457ED" w14:textId="77777777" w:rsidTr="009F2208">
        <w:tc>
          <w:tcPr>
            <w:tcW w:w="2410" w:type="dxa"/>
            <w:gridSpan w:val="2"/>
            <w:vMerge/>
            <w:shd w:val="clear" w:color="auto" w:fill="auto"/>
          </w:tcPr>
          <w:p w14:paraId="7D8B05AA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59654C4F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What information will be provided to the vaccine post-vaccination (including provision of emergency care)?*</w:t>
            </w:r>
          </w:p>
        </w:tc>
        <w:tc>
          <w:tcPr>
            <w:tcW w:w="992" w:type="dxa"/>
            <w:shd w:val="clear" w:color="auto" w:fill="auto"/>
          </w:tcPr>
          <w:p w14:paraId="1E2D4ECA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</w:tr>
      <w:tr w:rsidR="009F2208" w:rsidRPr="009F2208" w14:paraId="1D48FFF5" w14:textId="77777777" w:rsidTr="009F2208">
        <w:tc>
          <w:tcPr>
            <w:tcW w:w="2410" w:type="dxa"/>
            <w:gridSpan w:val="2"/>
            <w:vMerge/>
            <w:shd w:val="clear" w:color="auto" w:fill="auto"/>
          </w:tcPr>
          <w:p w14:paraId="321DEFF2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418AF061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9F2208">
              <w:rPr>
                <w:rFonts w:ascii="Calibri" w:hAnsi="Calibri" w:cs="Calibri"/>
                <w:sz w:val="20"/>
                <w:szCs w:val="20"/>
              </w:rPr>
              <w:t>How will information on adverse reactions be reported?*</w:t>
            </w:r>
          </w:p>
        </w:tc>
        <w:tc>
          <w:tcPr>
            <w:tcW w:w="992" w:type="dxa"/>
            <w:shd w:val="clear" w:color="auto" w:fill="auto"/>
          </w:tcPr>
          <w:p w14:paraId="0A348E6F" w14:textId="77777777" w:rsidR="009F2208" w:rsidRPr="009F2208" w:rsidRDefault="009F2208" w:rsidP="009F2208">
            <w:pPr>
              <w:spacing w:after="60"/>
              <w:rPr>
                <w:rFonts w:ascii="Calibri" w:hAnsi="Calibri" w:cs="Calibri"/>
              </w:rPr>
            </w:pPr>
          </w:p>
        </w:tc>
      </w:tr>
    </w:tbl>
    <w:p w14:paraId="1490265C" w14:textId="77777777" w:rsidR="009F2208" w:rsidRPr="009F2208" w:rsidRDefault="009F2208" w:rsidP="00F9796E">
      <w:pPr>
        <w:tabs>
          <w:tab w:val="right" w:leader="hyphen" w:pos="8136"/>
        </w:tabs>
        <w:spacing w:before="60"/>
        <w:rPr>
          <w:rFonts w:ascii="Calibri" w:hAnsi="Calibri" w:cs="Calibri"/>
          <w:b/>
          <w:szCs w:val="22"/>
          <w:u w:val="single"/>
          <w:lang w:val="en-US" w:eastAsia="en-US"/>
        </w:rPr>
      </w:pPr>
      <w:r w:rsidRPr="009F2208">
        <w:rPr>
          <w:rFonts w:ascii="Calibri" w:hAnsi="Calibri" w:cs="Calibri"/>
          <w:b/>
          <w:szCs w:val="22"/>
          <w:u w:val="single"/>
          <w:lang w:val="en-US" w:eastAsia="en-US"/>
        </w:rPr>
        <w:t>We must receive ALL the above documentation to complete this application</w:t>
      </w:r>
    </w:p>
    <w:p w14:paraId="791C4E6B" w14:textId="77777777" w:rsidR="009F2208" w:rsidRPr="009F2208" w:rsidRDefault="009F2208" w:rsidP="009F2208">
      <w:pPr>
        <w:tabs>
          <w:tab w:val="right" w:leader="hyphen" w:pos="8136"/>
        </w:tabs>
        <w:spacing w:after="120"/>
        <w:rPr>
          <w:rFonts w:ascii="Calibri" w:hAnsi="Calibri" w:cs="Calibri"/>
          <w:i/>
          <w:szCs w:val="22"/>
          <w:lang w:val="en-US" w:eastAsia="en-US"/>
        </w:rPr>
      </w:pPr>
      <w:r w:rsidRPr="009F2208">
        <w:rPr>
          <w:rFonts w:ascii="Calibri" w:hAnsi="Calibri" w:cs="Calibri"/>
          <w:i/>
          <w:szCs w:val="22"/>
          <w:lang w:val="en-US" w:eastAsia="en-US"/>
        </w:rPr>
        <w:t>Approval will be valid for two years from the date of approval letter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694"/>
      </w:tblGrid>
      <w:tr w:rsidR="009F2208" w:rsidRPr="009F2208" w14:paraId="681DF2B4" w14:textId="77777777" w:rsidTr="005D7E16">
        <w:trPr>
          <w:trHeight w:val="458"/>
        </w:trPr>
        <w:tc>
          <w:tcPr>
            <w:tcW w:w="5670" w:type="dxa"/>
          </w:tcPr>
          <w:p w14:paraId="4DF94526" w14:textId="77777777" w:rsidR="009F2208" w:rsidRPr="008205D4" w:rsidRDefault="008205D4" w:rsidP="009F2208">
            <w:pPr>
              <w:tabs>
                <w:tab w:val="right" w:leader="hyphen" w:pos="8136"/>
              </w:tabs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8205D4">
              <w:rPr>
                <w:rFonts w:ascii="Calibri" w:hAnsi="Calibri" w:cs="Calibri"/>
                <w:sz w:val="20"/>
                <w:szCs w:val="20"/>
                <w:lang w:val="en-US" w:eastAsia="en-US"/>
              </w:rPr>
              <w:t>Signed by Applicant</w:t>
            </w:r>
          </w:p>
          <w:p w14:paraId="6EDE9A65" w14:textId="77777777" w:rsidR="009F2208" w:rsidRPr="009F2208" w:rsidRDefault="009F2208" w:rsidP="009F2208">
            <w:pPr>
              <w:tabs>
                <w:tab w:val="right" w:leader="hyphen" w:pos="8136"/>
              </w:tabs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  <w:tc>
          <w:tcPr>
            <w:tcW w:w="2694" w:type="dxa"/>
          </w:tcPr>
          <w:p w14:paraId="6CD5FB7E" w14:textId="77777777" w:rsidR="009F2208" w:rsidRPr="009F2208" w:rsidRDefault="008205D4" w:rsidP="009F2208">
            <w:pPr>
              <w:tabs>
                <w:tab w:val="right" w:leader="hyphen" w:pos="8136"/>
              </w:tabs>
              <w:rPr>
                <w:rFonts w:ascii="Calibri" w:hAnsi="Calibri" w:cs="Calibri"/>
                <w:szCs w:val="22"/>
                <w:lang w:val="en-US" w:eastAsia="en-US"/>
              </w:rPr>
            </w:pPr>
            <w:r w:rsidRPr="008205D4">
              <w:rPr>
                <w:rFonts w:ascii="Calibri" w:hAnsi="Calibri" w:cs="Calibri"/>
                <w:sz w:val="20"/>
                <w:szCs w:val="20"/>
                <w:lang w:val="en-US" w:eastAsia="en-US"/>
              </w:rPr>
              <w:t>Date</w:t>
            </w:r>
          </w:p>
        </w:tc>
      </w:tr>
    </w:tbl>
    <w:p w14:paraId="5FF4CCD0" w14:textId="77777777" w:rsidR="007C7ACE" w:rsidRDefault="009F2208" w:rsidP="005D7E16">
      <w:pPr>
        <w:spacing w:after="40"/>
        <w:rPr>
          <w:rFonts w:ascii="Calibri" w:hAnsi="Calibri" w:cs="Calibri"/>
          <w:sz w:val="20"/>
          <w:szCs w:val="20"/>
          <w:lang w:val="en" w:eastAsia="en-US"/>
        </w:rPr>
      </w:pPr>
      <w:r w:rsidRPr="009F2208">
        <w:rPr>
          <w:rFonts w:ascii="Calibri" w:hAnsi="Calibri" w:cs="Calibri"/>
          <w:b/>
          <w:sz w:val="20"/>
          <w:szCs w:val="20"/>
          <w:lang w:val="en-US" w:eastAsia="en-US"/>
        </w:rPr>
        <w:t>Please send all documents to:</w:t>
      </w:r>
      <w:r w:rsidR="005D7E16">
        <w:rPr>
          <w:rFonts w:ascii="Calibri" w:hAnsi="Calibri" w:cs="Calibri"/>
          <w:b/>
          <w:sz w:val="20"/>
          <w:szCs w:val="20"/>
          <w:lang w:val="en-US" w:eastAsia="en-US"/>
        </w:rPr>
        <w:t xml:space="preserve"> </w:t>
      </w:r>
      <w:hyperlink r:id="rId9" w:history="1">
        <w:r w:rsidR="007C7ACE" w:rsidRPr="006950EA">
          <w:rPr>
            <w:rStyle w:val="Hyperlink"/>
            <w:rFonts w:ascii="Calibri" w:hAnsi="Calibri" w:cs="Calibri"/>
            <w:sz w:val="20"/>
            <w:szCs w:val="20"/>
            <w:lang w:val="en" w:eastAsia="en-US"/>
          </w:rPr>
          <w:t>enquiries@toiteora.govt.nz</w:t>
        </w:r>
      </w:hyperlink>
      <w:r w:rsidR="007C7ACE">
        <w:rPr>
          <w:rFonts w:ascii="Calibri" w:hAnsi="Calibri" w:cs="Calibri"/>
          <w:sz w:val="20"/>
          <w:szCs w:val="20"/>
          <w:lang w:val="en" w:eastAsia="en-US"/>
        </w:rPr>
        <w:t xml:space="preserve"> </w:t>
      </w: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451"/>
      </w:tblGrid>
      <w:tr w:rsidR="008205D4" w:rsidRPr="008205D4" w14:paraId="4BECB875" w14:textId="77777777" w:rsidTr="008205D4">
        <w:tc>
          <w:tcPr>
            <w:tcW w:w="8420" w:type="dxa"/>
            <w:gridSpan w:val="2"/>
            <w:shd w:val="clear" w:color="auto" w:fill="D9D9D9" w:themeFill="background1" w:themeFillShade="D9"/>
          </w:tcPr>
          <w:p w14:paraId="4D623735" w14:textId="77777777" w:rsidR="008205D4" w:rsidRPr="008205D4" w:rsidRDefault="008205D4" w:rsidP="008205D4">
            <w:pPr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8205D4">
              <w:rPr>
                <w:rFonts w:ascii="Calibri" w:hAnsi="Calibri" w:cs="Arial"/>
                <w:sz w:val="20"/>
                <w:szCs w:val="20"/>
                <w:lang w:val="en-US" w:eastAsia="en-US"/>
              </w:rPr>
              <w:t>Toi Te Ora Office use only</w:t>
            </w:r>
          </w:p>
        </w:tc>
      </w:tr>
      <w:tr w:rsidR="008205D4" w:rsidRPr="008205D4" w14:paraId="38FC9323" w14:textId="77777777" w:rsidTr="008205D4">
        <w:tc>
          <w:tcPr>
            <w:tcW w:w="3969" w:type="dxa"/>
          </w:tcPr>
          <w:p w14:paraId="536D2FED" w14:textId="77777777" w:rsidR="008205D4" w:rsidRPr="008205D4" w:rsidRDefault="008205D4" w:rsidP="008205D4">
            <w:pPr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8205D4">
              <w:rPr>
                <w:rFonts w:ascii="Calibri" w:hAnsi="Calibri" w:cs="Arial"/>
                <w:sz w:val="20"/>
                <w:szCs w:val="20"/>
                <w:lang w:val="en-US" w:eastAsia="en-US"/>
              </w:rPr>
              <w:t>Date received</w:t>
            </w:r>
          </w:p>
          <w:p w14:paraId="1ED4859F" w14:textId="77777777" w:rsidR="008205D4" w:rsidRPr="008205D4" w:rsidRDefault="008205D4" w:rsidP="008205D4">
            <w:pPr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451" w:type="dxa"/>
          </w:tcPr>
          <w:p w14:paraId="5A16D52A" w14:textId="77777777" w:rsidR="008205D4" w:rsidRPr="008205D4" w:rsidRDefault="008205D4" w:rsidP="008205D4">
            <w:pPr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8205D4">
              <w:rPr>
                <w:rFonts w:ascii="Calibri" w:hAnsi="Calibri" w:cs="Arial"/>
                <w:sz w:val="20"/>
                <w:szCs w:val="20"/>
                <w:lang w:val="en-US" w:eastAsia="en-US"/>
              </w:rPr>
              <w:t>Checked by</w:t>
            </w:r>
          </w:p>
        </w:tc>
      </w:tr>
      <w:tr w:rsidR="008205D4" w:rsidRPr="008205D4" w14:paraId="69643A50" w14:textId="77777777" w:rsidTr="008205D4">
        <w:tc>
          <w:tcPr>
            <w:tcW w:w="3969" w:type="dxa"/>
          </w:tcPr>
          <w:p w14:paraId="4CA56840" w14:textId="77777777" w:rsidR="008205D4" w:rsidRPr="008205D4" w:rsidRDefault="008205D4" w:rsidP="008205D4">
            <w:pPr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8205D4">
              <w:rPr>
                <w:rFonts w:ascii="Calibri" w:hAnsi="Calibri" w:cs="Arial"/>
                <w:sz w:val="20"/>
                <w:szCs w:val="20"/>
                <w:lang w:val="en-US" w:eastAsia="en-US"/>
              </w:rPr>
              <w:t>Date Approved</w:t>
            </w:r>
          </w:p>
          <w:p w14:paraId="009D447B" w14:textId="77777777" w:rsidR="008205D4" w:rsidRPr="008205D4" w:rsidRDefault="008205D4" w:rsidP="008205D4">
            <w:pPr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451" w:type="dxa"/>
          </w:tcPr>
          <w:p w14:paraId="2C58E55F" w14:textId="77777777" w:rsidR="008205D4" w:rsidRPr="008205D4" w:rsidRDefault="008205D4" w:rsidP="008205D4">
            <w:pPr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8205D4">
              <w:rPr>
                <w:rFonts w:ascii="Calibri" w:hAnsi="Calibri" w:cs="Arial"/>
                <w:sz w:val="20"/>
                <w:szCs w:val="20"/>
                <w:lang w:val="en-US" w:eastAsia="en-US"/>
              </w:rPr>
              <w:t>Approved by</w:t>
            </w:r>
          </w:p>
        </w:tc>
      </w:tr>
    </w:tbl>
    <w:p w14:paraId="451DFB5F" w14:textId="77777777" w:rsidR="007C7ACE" w:rsidRDefault="007C7ACE" w:rsidP="00B90F80">
      <w:pPr>
        <w:rPr>
          <w:rFonts w:ascii="Calibri" w:hAnsi="Calibri" w:cs="Calibri"/>
          <w:sz w:val="20"/>
          <w:szCs w:val="20"/>
          <w:lang w:val="en" w:eastAsia="en-US"/>
        </w:rPr>
      </w:pPr>
    </w:p>
    <w:p w14:paraId="2A4147AD" w14:textId="77777777" w:rsidR="007C7ACE" w:rsidRPr="009F2208" w:rsidRDefault="007C7ACE" w:rsidP="00B90F80">
      <w:pPr>
        <w:rPr>
          <w:rFonts w:ascii="Calibri" w:hAnsi="Calibri" w:cs="Calibri"/>
          <w:sz w:val="20"/>
          <w:szCs w:val="20"/>
          <w:lang w:val="en" w:eastAsia="en-US"/>
        </w:rPr>
      </w:pPr>
    </w:p>
    <w:p w14:paraId="25677B5C" w14:textId="77777777" w:rsidR="009F2208" w:rsidRDefault="009F2208" w:rsidP="00B90F80"/>
    <w:p w14:paraId="0DF44527" w14:textId="77777777" w:rsidR="009F2208" w:rsidRDefault="007B656E" w:rsidP="00B90F80">
      <w:r>
        <w:rPr>
          <w:noProof/>
        </w:rPr>
        <w:drawing>
          <wp:anchor distT="0" distB="0" distL="114300" distR="114300" simplePos="0" relativeHeight="251656704" behindDoc="0" locked="0" layoutInCell="1" allowOverlap="1" wp14:anchorId="64E56470" wp14:editId="4F4B0F67">
            <wp:simplePos x="0" y="0"/>
            <wp:positionH relativeFrom="column">
              <wp:posOffset>1876425</wp:posOffset>
            </wp:positionH>
            <wp:positionV relativeFrom="paragraph">
              <wp:posOffset>-101600</wp:posOffset>
            </wp:positionV>
            <wp:extent cx="2499995" cy="1115695"/>
            <wp:effectExtent l="0" t="0" r="0" b="8255"/>
            <wp:wrapNone/>
            <wp:docPr id="11" name="Picture 1" descr="TTO Logo_Colour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O Logo_Colour_Prim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D9CA4" w14:textId="77777777" w:rsidR="009F2208" w:rsidRDefault="009F2208" w:rsidP="00B90F80"/>
    <w:p w14:paraId="783F379C" w14:textId="77777777" w:rsidR="009F2208" w:rsidRDefault="009F2208" w:rsidP="009F2208"/>
    <w:p w14:paraId="2C455B93" w14:textId="77777777" w:rsidR="009F2208" w:rsidRDefault="009F2208" w:rsidP="00B90F80"/>
    <w:p w14:paraId="7BD6F2A3" w14:textId="77777777" w:rsidR="00692EFE" w:rsidRDefault="00692EFE" w:rsidP="00B90F80"/>
    <w:p w14:paraId="00274810" w14:textId="77777777" w:rsidR="00692EFE" w:rsidRDefault="00692EFE" w:rsidP="00B90F80"/>
    <w:p w14:paraId="7E043033" w14:textId="77777777" w:rsidR="006A24C6" w:rsidRPr="006A24C6" w:rsidRDefault="006A24C6" w:rsidP="006A24C6">
      <w:pPr>
        <w:jc w:val="center"/>
        <w:rPr>
          <w:rFonts w:ascii="Calibri" w:hAnsi="Calibri" w:cs="Calibri"/>
          <w:b/>
          <w:noProof/>
          <w:sz w:val="32"/>
          <w:szCs w:val="32"/>
        </w:rPr>
      </w:pPr>
      <w:r w:rsidRPr="006A24C6">
        <w:rPr>
          <w:rFonts w:ascii="Calibri" w:hAnsi="Calibri" w:cs="Calibri"/>
          <w:b/>
          <w:noProof/>
          <w:sz w:val="32"/>
          <w:szCs w:val="32"/>
        </w:rPr>
        <w:t>Local Immunisation Programme</w:t>
      </w:r>
    </w:p>
    <w:p w14:paraId="01BA230C" w14:textId="77777777" w:rsidR="006A24C6" w:rsidRPr="006A24C6" w:rsidRDefault="006A24C6" w:rsidP="006A24C6">
      <w:pPr>
        <w:spacing w:after="60"/>
        <w:jc w:val="center"/>
        <w:rPr>
          <w:rFonts w:ascii="Calibri" w:hAnsi="Calibri" w:cs="Calibri"/>
          <w:b/>
          <w:noProof/>
          <w:sz w:val="24"/>
        </w:rPr>
      </w:pPr>
      <w:r w:rsidRPr="006A24C6">
        <w:rPr>
          <w:rFonts w:ascii="Calibri" w:hAnsi="Calibri" w:cs="Calibri"/>
          <w:b/>
          <w:noProof/>
          <w:sz w:val="24"/>
        </w:rPr>
        <w:t>A4.4 Authorised Vaccinators Delivering an Immunisation Service</w:t>
      </w:r>
    </w:p>
    <w:p w14:paraId="5CDF314A" w14:textId="77777777" w:rsidR="00B90F80" w:rsidRPr="006A24C6" w:rsidRDefault="006A24C6" w:rsidP="006A24C6">
      <w:pPr>
        <w:spacing w:after="60"/>
        <w:jc w:val="both"/>
        <w:rPr>
          <w:rFonts w:ascii="Calibri" w:hAnsi="Calibri" w:cs="Calibri"/>
          <w:noProof/>
          <w:sz w:val="20"/>
          <w:szCs w:val="20"/>
        </w:rPr>
      </w:pPr>
      <w:r w:rsidRPr="006A24C6">
        <w:rPr>
          <w:rFonts w:ascii="Calibri" w:hAnsi="Calibri" w:cs="Calibri"/>
          <w:noProof/>
          <w:sz w:val="20"/>
          <w:szCs w:val="20"/>
        </w:rPr>
        <w:t>Ministry of Health Immunisation Handbook 20</w:t>
      </w:r>
      <w:r w:rsidR="00CC2DF3">
        <w:rPr>
          <w:rFonts w:ascii="Calibri" w:hAnsi="Calibri" w:cs="Calibri"/>
          <w:noProof/>
          <w:sz w:val="20"/>
          <w:szCs w:val="20"/>
        </w:rPr>
        <w:t>20</w:t>
      </w:r>
      <w:r w:rsidRPr="006A24C6">
        <w:rPr>
          <w:rFonts w:ascii="Calibri" w:hAnsi="Calibri" w:cs="Calibri"/>
          <w:noProof/>
          <w:sz w:val="20"/>
          <w:szCs w:val="20"/>
        </w:rPr>
        <w:t xml:space="preserve">, Appendix A4.4. Authorised vaccinators need to supply the following details of their practice, which will be considered if they decide to seek Medical Officer of Health approval for a Local Immunisation Programme.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7"/>
        <w:gridCol w:w="2120"/>
        <w:gridCol w:w="6095"/>
        <w:gridCol w:w="981"/>
      </w:tblGrid>
      <w:tr w:rsidR="00CB1510" w:rsidRPr="00CB1510" w14:paraId="5325C739" w14:textId="77777777" w:rsidTr="00CB1510">
        <w:tc>
          <w:tcPr>
            <w:tcW w:w="2562" w:type="dxa"/>
            <w:gridSpan w:val="2"/>
            <w:shd w:val="clear" w:color="auto" w:fill="BFBFBF"/>
          </w:tcPr>
          <w:p w14:paraId="7972CAFC" w14:textId="77777777" w:rsidR="007F206B" w:rsidRPr="00CB1510" w:rsidRDefault="007F206B" w:rsidP="00692EFE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b/>
                <w:noProof/>
                <w:sz w:val="24"/>
              </w:rPr>
              <w:t>Name of Organisation</w:t>
            </w:r>
            <w:r w:rsidRPr="00CB1510">
              <w:rPr>
                <w:rFonts w:ascii="Calibri" w:hAnsi="Calibri" w:cs="Calibri"/>
                <w:noProof/>
                <w:sz w:val="24"/>
              </w:rPr>
              <w:t xml:space="preserve">:   </w:t>
            </w:r>
          </w:p>
        </w:tc>
        <w:tc>
          <w:tcPr>
            <w:tcW w:w="7219" w:type="dxa"/>
            <w:gridSpan w:val="2"/>
            <w:shd w:val="clear" w:color="auto" w:fill="auto"/>
          </w:tcPr>
          <w:p w14:paraId="43E213FE" w14:textId="77777777" w:rsidR="007F206B" w:rsidRPr="00CB1510" w:rsidRDefault="007F206B" w:rsidP="00692EFE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CB1510" w:rsidRPr="00CB1510" w14:paraId="388A858A" w14:textId="77777777" w:rsidTr="00CB1510">
        <w:tc>
          <w:tcPr>
            <w:tcW w:w="426" w:type="dxa"/>
            <w:shd w:val="clear" w:color="auto" w:fill="auto"/>
          </w:tcPr>
          <w:p w14:paraId="6B58A847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33C8C13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b/>
                <w:sz w:val="24"/>
              </w:rPr>
              <w:t>Location</w:t>
            </w:r>
            <w:r w:rsidRPr="00CB1510">
              <w:rPr>
                <w:rFonts w:ascii="Calibri" w:hAnsi="Calibri" w:cs="Calibri"/>
                <w:sz w:val="24"/>
              </w:rPr>
              <w:t xml:space="preserve"> </w:t>
            </w:r>
            <w:r w:rsidRPr="00692EFE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992" w:type="dxa"/>
            <w:shd w:val="clear" w:color="auto" w:fill="auto"/>
          </w:tcPr>
          <w:p w14:paraId="04D69E7B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CB1510" w:rsidRPr="00CB1510" w14:paraId="0FD88542" w14:textId="77777777" w:rsidTr="00CB1510">
        <w:tc>
          <w:tcPr>
            <w:tcW w:w="426" w:type="dxa"/>
            <w:shd w:val="clear" w:color="auto" w:fill="auto"/>
          </w:tcPr>
          <w:p w14:paraId="3531C318" w14:textId="77777777" w:rsidR="008E4B3F" w:rsidRPr="00CB1510" w:rsidRDefault="008E4B3F" w:rsidP="00692EFE">
            <w:pPr>
              <w:spacing w:afterLines="60" w:after="144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1163FE4" w14:textId="77777777" w:rsidR="008E4B3F" w:rsidRPr="00CB1510" w:rsidRDefault="008E4B3F" w:rsidP="00692EFE">
            <w:pPr>
              <w:spacing w:afterLines="60" w:after="144"/>
              <w:rPr>
                <w:rFonts w:ascii="Calibri" w:hAnsi="Calibri" w:cs="Calibri"/>
                <w:b/>
                <w:sz w:val="24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>Staff</w:t>
            </w:r>
            <w:r w:rsidR="009F2208" w:rsidRPr="00CB1510">
              <w:rPr>
                <w:rFonts w:ascii="Calibri" w:hAnsi="Calibri" w:cs="Calibri"/>
                <w:b/>
                <w:sz w:val="24"/>
              </w:rPr>
              <w:t xml:space="preserve">  </w:t>
            </w:r>
            <w:r w:rsidRPr="00692EFE">
              <w:rPr>
                <w:rFonts w:ascii="Calibri" w:hAnsi="Calibri" w:cs="Calibri"/>
                <w:sz w:val="20"/>
                <w:szCs w:val="20"/>
              </w:rPr>
              <w:t>There should be two people present for outreach or non-clinical immunisation, one of whom must be an authorised vaccinator, the other must be a competent adult able to call for emergency support</w:t>
            </w:r>
            <w:r w:rsidR="00CC2DF3">
              <w:rPr>
                <w:rFonts w:ascii="Calibri" w:hAnsi="Calibri" w:cs="Calibri"/>
                <w:sz w:val="20"/>
                <w:szCs w:val="20"/>
              </w:rPr>
              <w:t>.</w:t>
            </w:r>
            <w:r w:rsidRPr="00692EFE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5D9DF54D" w14:textId="77777777" w:rsidR="008E4B3F" w:rsidRPr="00CB1510" w:rsidRDefault="008E4B3F" w:rsidP="00692EFE">
            <w:pPr>
              <w:spacing w:afterLines="60" w:after="144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CB1510" w:rsidRPr="00CB1510" w14:paraId="3EC90045" w14:textId="77777777" w:rsidTr="00CB1510">
        <w:tc>
          <w:tcPr>
            <w:tcW w:w="426" w:type="dxa"/>
            <w:shd w:val="clear" w:color="auto" w:fill="auto"/>
          </w:tcPr>
          <w:p w14:paraId="007CF93E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3.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5725ED8" w14:textId="77777777" w:rsidR="008E4B3F" w:rsidRPr="00692EFE" w:rsidRDefault="008E4B3F" w:rsidP="00095386">
            <w:pPr>
              <w:rPr>
                <w:rFonts w:ascii="Calibri" w:hAnsi="Calibri" w:cs="Calibri"/>
                <w:b/>
                <w:szCs w:val="22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>Linkages with the im</w:t>
            </w:r>
            <w:r w:rsidR="00505D93" w:rsidRPr="00692EFE">
              <w:rPr>
                <w:rFonts w:ascii="Calibri" w:hAnsi="Calibri" w:cs="Calibri"/>
                <w:b/>
                <w:szCs w:val="22"/>
              </w:rPr>
              <w:t>m</w:t>
            </w:r>
            <w:r w:rsidRPr="00692EFE">
              <w:rPr>
                <w:rFonts w:ascii="Calibri" w:hAnsi="Calibri" w:cs="Calibri"/>
                <w:b/>
                <w:szCs w:val="22"/>
              </w:rPr>
              <w:t>unisation coordinator</w:t>
            </w:r>
          </w:p>
          <w:p w14:paraId="1FAD5B77" w14:textId="77777777" w:rsidR="008E4B3F" w:rsidRPr="00692EFE" w:rsidRDefault="008E4B3F" w:rsidP="00692EF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Do you have process</w:t>
            </w:r>
            <w:r w:rsidR="00505D93" w:rsidRPr="00692EFE">
              <w:rPr>
                <w:rFonts w:ascii="Calibri" w:hAnsi="Calibri" w:cs="Calibri"/>
                <w:sz w:val="20"/>
                <w:szCs w:val="20"/>
              </w:rPr>
              <w:t>es for regular cont</w:t>
            </w:r>
            <w:r w:rsidRPr="00692EFE">
              <w:rPr>
                <w:rFonts w:ascii="Calibri" w:hAnsi="Calibri" w:cs="Calibri"/>
                <w:sz w:val="20"/>
                <w:szCs w:val="20"/>
              </w:rPr>
              <w:t>act with your immunisation co</w:t>
            </w:r>
            <w:r w:rsidR="00505D93" w:rsidRPr="00692EFE">
              <w:rPr>
                <w:rFonts w:ascii="Calibri" w:hAnsi="Calibri" w:cs="Calibri"/>
                <w:sz w:val="20"/>
                <w:szCs w:val="20"/>
              </w:rPr>
              <w:t>ordinator?</w:t>
            </w:r>
          </w:p>
        </w:tc>
        <w:tc>
          <w:tcPr>
            <w:tcW w:w="992" w:type="dxa"/>
            <w:shd w:val="clear" w:color="auto" w:fill="auto"/>
          </w:tcPr>
          <w:p w14:paraId="589A9EC0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CB1510" w:rsidRPr="00CB1510" w14:paraId="324E4641" w14:textId="77777777" w:rsidTr="00CB1510">
        <w:tc>
          <w:tcPr>
            <w:tcW w:w="426" w:type="dxa"/>
            <w:shd w:val="clear" w:color="auto" w:fill="auto"/>
          </w:tcPr>
          <w:p w14:paraId="401C2CB6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4.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3EC0D33" w14:textId="77777777" w:rsidR="00095386" w:rsidRPr="00692EFE" w:rsidRDefault="00505D93" w:rsidP="00095386">
            <w:pPr>
              <w:rPr>
                <w:rFonts w:ascii="Calibri" w:hAnsi="Calibri" w:cs="Calibri"/>
                <w:b/>
                <w:szCs w:val="22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 xml:space="preserve">Person specification  </w:t>
            </w:r>
          </w:p>
          <w:p w14:paraId="61C31127" w14:textId="77777777" w:rsidR="008E4B3F" w:rsidRPr="00692EFE" w:rsidRDefault="00505D93" w:rsidP="009F2208">
            <w:pPr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Attach copies of the following documentation:</w:t>
            </w:r>
          </w:p>
          <w:p w14:paraId="1375E4C8" w14:textId="77777777" w:rsidR="00505D93" w:rsidRPr="00692EFE" w:rsidRDefault="00505D93" w:rsidP="00CB1510">
            <w:pPr>
              <w:numPr>
                <w:ilvl w:val="0"/>
                <w:numId w:val="21"/>
              </w:numPr>
              <w:spacing w:after="6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Current approval as an authorised vaccinator issued b</w:t>
            </w:r>
            <w:r w:rsidR="008079D9">
              <w:rPr>
                <w:rFonts w:ascii="Calibri" w:hAnsi="Calibri" w:cs="Calibri"/>
                <w:sz w:val="20"/>
                <w:szCs w:val="20"/>
              </w:rPr>
              <w:t>y the local Medical Officer of H</w:t>
            </w:r>
            <w:r w:rsidRPr="00692EFE">
              <w:rPr>
                <w:rFonts w:ascii="Calibri" w:hAnsi="Calibri" w:cs="Calibri"/>
                <w:sz w:val="20"/>
                <w:szCs w:val="20"/>
              </w:rPr>
              <w:t>ealth for all vaccinators covered by the local programme is required (provide list of names on the last page of this document and attach copies of the authorised vaccinator approvals)*</w:t>
            </w:r>
          </w:p>
          <w:p w14:paraId="2CD67771" w14:textId="77777777" w:rsidR="00505D93" w:rsidRPr="00CC2DF3" w:rsidRDefault="00505D93" w:rsidP="00CC2DF3">
            <w:pPr>
              <w:numPr>
                <w:ilvl w:val="0"/>
                <w:numId w:val="21"/>
              </w:numPr>
              <w:spacing w:after="6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Current certificate of basic life support* (for the second person if they are not an authorised vaccinator)</w:t>
            </w:r>
          </w:p>
        </w:tc>
        <w:tc>
          <w:tcPr>
            <w:tcW w:w="992" w:type="dxa"/>
            <w:shd w:val="clear" w:color="auto" w:fill="auto"/>
          </w:tcPr>
          <w:p w14:paraId="3AB0F907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CB1510" w:rsidRPr="00CB1510" w14:paraId="084EA59F" w14:textId="77777777" w:rsidTr="00CB1510">
        <w:tc>
          <w:tcPr>
            <w:tcW w:w="426" w:type="dxa"/>
            <w:shd w:val="clear" w:color="auto" w:fill="auto"/>
          </w:tcPr>
          <w:p w14:paraId="7FE9F4BD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5.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D5F01A7" w14:textId="77777777" w:rsidR="008E4B3F" w:rsidRPr="00692EFE" w:rsidRDefault="00505D93" w:rsidP="00095386">
            <w:pPr>
              <w:rPr>
                <w:rFonts w:ascii="Calibri" w:hAnsi="Calibri" w:cs="Calibri"/>
                <w:b/>
                <w:szCs w:val="22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>Legal</w:t>
            </w:r>
          </w:p>
          <w:p w14:paraId="50CF3B69" w14:textId="77777777" w:rsidR="00505D93" w:rsidRPr="00692EFE" w:rsidRDefault="00505D93" w:rsidP="00CB1510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You should have knowledge of the provisions contained in the following legislation</w:t>
            </w:r>
            <w:r w:rsidR="008079D9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926F985" w14:textId="77777777" w:rsidR="00505D93" w:rsidRPr="00692EFE" w:rsidRDefault="00505D93" w:rsidP="00CB1510">
            <w:pPr>
              <w:numPr>
                <w:ilvl w:val="0"/>
                <w:numId w:val="2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The Code of health and Disability Consumers’ Rights Regulation 1998</w:t>
            </w:r>
          </w:p>
          <w:p w14:paraId="273F3D02" w14:textId="77777777" w:rsidR="00505D93" w:rsidRPr="00692EFE" w:rsidRDefault="00505D93" w:rsidP="00CB1510">
            <w:pPr>
              <w:numPr>
                <w:ilvl w:val="0"/>
                <w:numId w:val="2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Privacy Act 1993 (in relation to the storage and transfer of information)</w:t>
            </w:r>
          </w:p>
          <w:p w14:paraId="40143976" w14:textId="77777777" w:rsidR="00505D93" w:rsidRPr="00692EFE" w:rsidRDefault="00095386" w:rsidP="00CB1510">
            <w:pPr>
              <w:numPr>
                <w:ilvl w:val="0"/>
                <w:numId w:val="2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 xml:space="preserve">The Health and Safety in Employment Act 1992 (in relation to having a suitable area for post-vaccination observation, correct disposal of vaccines, </w:t>
            </w:r>
            <w:r w:rsidR="00FC309F" w:rsidRPr="00692EFE">
              <w:rPr>
                <w:rFonts w:ascii="Calibri" w:hAnsi="Calibri" w:cs="Calibri"/>
                <w:sz w:val="20"/>
                <w:szCs w:val="20"/>
              </w:rPr>
              <w:t>etc.</w:t>
            </w:r>
            <w:r w:rsidRPr="00692E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2ED457F" w14:textId="77777777" w:rsidR="00095386" w:rsidRPr="00CB1510" w:rsidRDefault="00095386" w:rsidP="00CB1510">
            <w:pPr>
              <w:numPr>
                <w:ilvl w:val="0"/>
                <w:numId w:val="22"/>
              </w:numPr>
              <w:spacing w:after="60"/>
              <w:rPr>
                <w:rFonts w:ascii="Calibri" w:hAnsi="Calibri" w:cs="Calibri"/>
                <w:szCs w:val="22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Medicines Act 1981</w:t>
            </w:r>
          </w:p>
        </w:tc>
        <w:tc>
          <w:tcPr>
            <w:tcW w:w="992" w:type="dxa"/>
            <w:shd w:val="clear" w:color="auto" w:fill="auto"/>
          </w:tcPr>
          <w:p w14:paraId="43900CFA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CB1510" w:rsidRPr="00CB1510" w14:paraId="5D6E362C" w14:textId="77777777" w:rsidTr="00CB1510"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14:paraId="4C346D39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6.</w:t>
            </w:r>
          </w:p>
        </w:tc>
        <w:tc>
          <w:tcPr>
            <w:tcW w:w="836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4F00D9" w14:textId="77777777" w:rsidR="008E4B3F" w:rsidRPr="00692EFE" w:rsidRDefault="00095386" w:rsidP="00095386">
            <w:pPr>
              <w:rPr>
                <w:rFonts w:ascii="Calibri" w:hAnsi="Calibri" w:cs="Calibri"/>
                <w:b/>
                <w:szCs w:val="22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>Venue</w:t>
            </w:r>
          </w:p>
          <w:p w14:paraId="7BE02FD6" w14:textId="77777777" w:rsidR="00095386" w:rsidRPr="00692EFE" w:rsidRDefault="00095386" w:rsidP="00095386">
            <w:pPr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The venue must allow for the safe management of delivering of immunisations including:</w:t>
            </w:r>
          </w:p>
          <w:p w14:paraId="62982EFC" w14:textId="77777777" w:rsidR="00095386" w:rsidRPr="00692EFE" w:rsidRDefault="00095386" w:rsidP="00CB1510">
            <w:pPr>
              <w:numPr>
                <w:ilvl w:val="0"/>
                <w:numId w:val="23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Privacy</w:t>
            </w:r>
          </w:p>
          <w:p w14:paraId="034F5856" w14:textId="77777777" w:rsidR="00095386" w:rsidRPr="00692EFE" w:rsidRDefault="00095386" w:rsidP="00CB1510">
            <w:pPr>
              <w:numPr>
                <w:ilvl w:val="0"/>
                <w:numId w:val="23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A resting space</w:t>
            </w:r>
          </w:p>
          <w:p w14:paraId="15FC861B" w14:textId="77777777" w:rsidR="00095386" w:rsidRPr="00692EFE" w:rsidRDefault="00095386" w:rsidP="00CB1510">
            <w:pPr>
              <w:numPr>
                <w:ilvl w:val="0"/>
                <w:numId w:val="23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A waiting space</w:t>
            </w:r>
          </w:p>
          <w:p w14:paraId="13B16965" w14:textId="77777777" w:rsidR="00095386" w:rsidRPr="00CB1510" w:rsidRDefault="00095386" w:rsidP="00CB1510">
            <w:pPr>
              <w:numPr>
                <w:ilvl w:val="0"/>
                <w:numId w:val="23"/>
              </w:numPr>
              <w:spacing w:after="60"/>
              <w:rPr>
                <w:rFonts w:ascii="Calibri" w:hAnsi="Calibri" w:cs="Calibri"/>
                <w:szCs w:val="22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Ensuring privacy of records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1824F8EC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CB1510" w:rsidRPr="00CB1510" w14:paraId="0F4A56D8" w14:textId="77777777" w:rsidTr="00CB1510"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14:paraId="682117EA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7.</w:t>
            </w:r>
          </w:p>
        </w:tc>
        <w:tc>
          <w:tcPr>
            <w:tcW w:w="836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89F555B" w14:textId="77777777" w:rsidR="008E4B3F" w:rsidRPr="00692EFE" w:rsidRDefault="00095386" w:rsidP="00095386">
            <w:pPr>
              <w:rPr>
                <w:rFonts w:ascii="Calibri" w:hAnsi="Calibri" w:cs="Calibri"/>
                <w:b/>
                <w:szCs w:val="22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>Documentation</w:t>
            </w:r>
          </w:p>
          <w:p w14:paraId="739A6CBB" w14:textId="77777777" w:rsidR="00095386" w:rsidRPr="00692EFE" w:rsidRDefault="00095386" w:rsidP="00CB1510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You should have documented processes for the following:</w:t>
            </w:r>
          </w:p>
          <w:p w14:paraId="064A38A0" w14:textId="77777777" w:rsidR="004234BF" w:rsidRPr="00692EFE" w:rsidRDefault="004234BF" w:rsidP="00CB1510">
            <w:pPr>
              <w:numPr>
                <w:ilvl w:val="0"/>
                <w:numId w:val="24"/>
              </w:numPr>
              <w:spacing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EFE">
              <w:rPr>
                <w:rFonts w:ascii="Calibri" w:hAnsi="Calibri" w:cs="Calibri"/>
                <w:i/>
                <w:sz w:val="20"/>
                <w:szCs w:val="20"/>
              </w:rPr>
              <w:t>Pre-vaccination</w:t>
            </w:r>
          </w:p>
          <w:p w14:paraId="686AFACF" w14:textId="77777777" w:rsidR="004234BF" w:rsidRPr="00692EFE" w:rsidRDefault="004234BF" w:rsidP="00CB1510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What information is provided to individuals (including consent and if applicable, information about the NIR)?</w:t>
            </w:r>
            <w:r w:rsidRPr="00692EFE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6B24C93D" w14:textId="77777777" w:rsidR="004234BF" w:rsidRPr="00692EFE" w:rsidRDefault="004234BF" w:rsidP="00CB1510">
            <w:pPr>
              <w:numPr>
                <w:ilvl w:val="0"/>
                <w:numId w:val="25"/>
              </w:numPr>
              <w:spacing w:after="6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How do you identify persons eligible for free vaccination?</w:t>
            </w:r>
            <w:r w:rsidRPr="00692EFE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7D491487" w14:textId="77777777" w:rsidR="004234BF" w:rsidRPr="00692EFE" w:rsidRDefault="004234BF" w:rsidP="00CB1510">
            <w:pPr>
              <w:numPr>
                <w:ilvl w:val="0"/>
                <w:numId w:val="24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692EFE">
              <w:rPr>
                <w:rFonts w:ascii="Calibri" w:hAnsi="Calibri" w:cs="Calibri"/>
                <w:i/>
                <w:sz w:val="20"/>
                <w:szCs w:val="20"/>
              </w:rPr>
              <w:t>Post-vaccination</w:t>
            </w:r>
          </w:p>
          <w:p w14:paraId="77A58A7B" w14:textId="77777777" w:rsidR="004234BF" w:rsidRPr="00692EFE" w:rsidRDefault="004234BF" w:rsidP="00CB1510">
            <w:pPr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How will an individual’s details be recorded?*</w:t>
            </w:r>
          </w:p>
          <w:p w14:paraId="24BE923D" w14:textId="77777777" w:rsidR="004234BF" w:rsidRPr="00692EFE" w:rsidRDefault="004234BF" w:rsidP="00CB1510">
            <w:pPr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What are the means of recording administration of a vaccine(s) and any post-vaccination adverse events?</w:t>
            </w:r>
            <w:r w:rsidRPr="00692EFE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3DFCE3E2" w14:textId="77777777" w:rsidR="004234BF" w:rsidRPr="00692EFE" w:rsidRDefault="004234BF" w:rsidP="00CB1510">
            <w:pPr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How will notice of administration be provided to the primary care provider?</w:t>
            </w:r>
            <w:r w:rsidRPr="00692EFE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29BF3802" w14:textId="77777777" w:rsidR="004234BF" w:rsidRPr="00692EFE" w:rsidRDefault="004234BF" w:rsidP="00CB1510">
            <w:pPr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What information will be provided to the vaccine post-vaccination (including provision of emergency care)?</w:t>
            </w:r>
            <w:r w:rsidRPr="00692EFE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27D47593" w14:textId="77777777" w:rsidR="004234BF" w:rsidRPr="00CB1510" w:rsidRDefault="004234BF" w:rsidP="00692EFE">
            <w:pPr>
              <w:numPr>
                <w:ilvl w:val="0"/>
                <w:numId w:val="26"/>
              </w:numPr>
              <w:spacing w:after="60"/>
              <w:ind w:left="357" w:hanging="357"/>
              <w:rPr>
                <w:rFonts w:ascii="Calibri" w:hAnsi="Calibri" w:cs="Calibri"/>
                <w:szCs w:val="22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How will information on adverse reactions be reported?</w:t>
            </w:r>
            <w:r w:rsidRPr="00692EFE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1CAF61DF" w14:textId="77777777" w:rsidR="008E4B3F" w:rsidRPr="00CB1510" w:rsidRDefault="008E4B3F" w:rsidP="00CB1510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</w:tbl>
    <w:p w14:paraId="31F2641A" w14:textId="77777777" w:rsidR="00B90F80" w:rsidRPr="00B90F80" w:rsidRDefault="00B90F80" w:rsidP="00B90F80"/>
    <w:p w14:paraId="3AF705CC" w14:textId="77777777" w:rsidR="00B90F80" w:rsidRPr="00B90F80" w:rsidRDefault="00B90F80" w:rsidP="00B90F80"/>
    <w:p w14:paraId="31A64079" w14:textId="77777777" w:rsidR="00B90F80" w:rsidRDefault="00B90F80" w:rsidP="00B90F80"/>
    <w:p w14:paraId="520421DF" w14:textId="77777777" w:rsidR="005030F4" w:rsidRDefault="005030F4" w:rsidP="00B90F80"/>
    <w:p w14:paraId="03943F88" w14:textId="77777777" w:rsidR="005030F4" w:rsidRDefault="005030F4" w:rsidP="00B90F80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17"/>
        <w:gridCol w:w="981"/>
      </w:tblGrid>
      <w:tr w:rsidR="005030F4" w:rsidRPr="00CB1510" w14:paraId="0BA8B4B0" w14:textId="77777777" w:rsidTr="006830A8">
        <w:tc>
          <w:tcPr>
            <w:tcW w:w="426" w:type="dxa"/>
            <w:shd w:val="clear" w:color="auto" w:fill="auto"/>
          </w:tcPr>
          <w:p w14:paraId="6955FDE0" w14:textId="77777777" w:rsidR="005030F4" w:rsidRPr="00CB1510" w:rsidRDefault="005030F4" w:rsidP="006830A8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14:paraId="22F9606E" w14:textId="77777777" w:rsidR="005030F4" w:rsidRPr="008079D9" w:rsidRDefault="005030F4" w:rsidP="006830A8">
            <w:pPr>
              <w:spacing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 xml:space="preserve">Documentation </w:t>
            </w:r>
            <w:r w:rsidRPr="008079D9">
              <w:rPr>
                <w:rFonts w:ascii="Calibri" w:hAnsi="Calibri" w:cs="Calibri"/>
                <w:b/>
                <w:i/>
                <w:sz w:val="20"/>
                <w:szCs w:val="20"/>
              </w:rPr>
              <w:t>(continued)</w:t>
            </w:r>
          </w:p>
          <w:p w14:paraId="53F51E92" w14:textId="77777777" w:rsidR="005030F4" w:rsidRPr="00692EFE" w:rsidRDefault="005030F4" w:rsidP="006830A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Note:  For influenza vaccinations delivered by occupational health without NIR access, it will be necessary to provide th</w:t>
            </w:r>
            <w:r w:rsidR="008079D9">
              <w:rPr>
                <w:rFonts w:ascii="Calibri" w:hAnsi="Calibri" w:cs="Calibri"/>
                <w:sz w:val="20"/>
                <w:szCs w:val="20"/>
              </w:rPr>
              <w:t>e following information to the Medical Officer of H</w:t>
            </w:r>
            <w:r w:rsidRPr="00692EFE">
              <w:rPr>
                <w:rFonts w:ascii="Calibri" w:hAnsi="Calibri" w:cs="Calibri"/>
                <w:sz w:val="20"/>
                <w:szCs w:val="20"/>
              </w:rPr>
              <w:t>ealth:</w:t>
            </w:r>
          </w:p>
          <w:p w14:paraId="7DA2B33B" w14:textId="77777777" w:rsidR="005030F4" w:rsidRPr="00692EFE" w:rsidRDefault="005030F4" w:rsidP="006830A8">
            <w:pPr>
              <w:numPr>
                <w:ilvl w:val="0"/>
                <w:numId w:val="2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Number of recipients who were ≥65years (free vaccines)</w:t>
            </w:r>
          </w:p>
          <w:p w14:paraId="65C2E9B9" w14:textId="77777777" w:rsidR="005030F4" w:rsidRPr="00692EFE" w:rsidRDefault="005030F4" w:rsidP="006830A8">
            <w:pPr>
              <w:numPr>
                <w:ilvl w:val="0"/>
                <w:numId w:val="2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Number of people ≤65years eligible for free influenza vaccine</w:t>
            </w:r>
          </w:p>
          <w:p w14:paraId="018D51D3" w14:textId="77777777" w:rsidR="005030F4" w:rsidRPr="00CB1510" w:rsidRDefault="005030F4" w:rsidP="006830A8">
            <w:pPr>
              <w:numPr>
                <w:ilvl w:val="0"/>
                <w:numId w:val="27"/>
              </w:numPr>
              <w:spacing w:after="40"/>
              <w:ind w:left="357" w:hanging="357"/>
              <w:rPr>
                <w:rFonts w:ascii="Calibri" w:hAnsi="Calibri" w:cs="Calibri"/>
                <w:szCs w:val="22"/>
              </w:rPr>
            </w:pPr>
            <w:r w:rsidRPr="00692EFE">
              <w:rPr>
                <w:rFonts w:ascii="Calibri" w:hAnsi="Calibri" w:cs="Calibri"/>
                <w:sz w:val="20"/>
                <w:szCs w:val="20"/>
              </w:rPr>
              <w:t>Number of non-eligible influenza vaccines given</w:t>
            </w:r>
          </w:p>
        </w:tc>
        <w:tc>
          <w:tcPr>
            <w:tcW w:w="992" w:type="dxa"/>
            <w:shd w:val="clear" w:color="auto" w:fill="auto"/>
          </w:tcPr>
          <w:p w14:paraId="2588C98C" w14:textId="77777777" w:rsidR="005030F4" w:rsidRPr="00CB1510" w:rsidRDefault="005030F4" w:rsidP="006830A8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5030F4" w:rsidRPr="00CB1510" w14:paraId="6498029F" w14:textId="77777777" w:rsidTr="006830A8">
        <w:tc>
          <w:tcPr>
            <w:tcW w:w="426" w:type="dxa"/>
            <w:shd w:val="clear" w:color="auto" w:fill="auto"/>
          </w:tcPr>
          <w:p w14:paraId="62288516" w14:textId="77777777" w:rsidR="005030F4" w:rsidRPr="00CB1510" w:rsidRDefault="005030F4" w:rsidP="006830A8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14:paraId="47868794" w14:textId="77777777" w:rsidR="005030F4" w:rsidRPr="00692EFE" w:rsidRDefault="005030F4" w:rsidP="006830A8">
            <w:pPr>
              <w:rPr>
                <w:rFonts w:ascii="Calibri" w:hAnsi="Calibri" w:cs="Calibri"/>
                <w:b/>
                <w:szCs w:val="22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>Equipment</w:t>
            </w:r>
          </w:p>
          <w:p w14:paraId="0F0C0E30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The following should be available:</w:t>
            </w:r>
          </w:p>
          <w:p w14:paraId="5C88FD9C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Emergency kit containing:</w:t>
            </w:r>
          </w:p>
          <w:p w14:paraId="0E763007" w14:textId="77777777" w:rsidR="0093354F" w:rsidRPr="0093354F" w:rsidRDefault="0093354F" w:rsidP="0093354F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–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adrenaline 1:1000 (minimum of 3 ampules)</w:t>
            </w:r>
          </w:p>
          <w:p w14:paraId="671D34AA" w14:textId="77777777" w:rsidR="0093354F" w:rsidRPr="0093354F" w:rsidRDefault="0093354F" w:rsidP="0093354F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–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syringes (1 mL), 25 mm needles for IM injection (minimum of six)</w:t>
            </w:r>
          </w:p>
          <w:p w14:paraId="667A3978" w14:textId="77777777" w:rsidR="0093354F" w:rsidRPr="0093354F" w:rsidRDefault="0093354F" w:rsidP="0093354F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–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adrenaline IM dose chart (ideally laminated)</w:t>
            </w:r>
          </w:p>
          <w:p w14:paraId="79FB9704" w14:textId="77777777" w:rsidR="0093354F" w:rsidRPr="0093354F" w:rsidRDefault="0093354F" w:rsidP="0093354F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–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cotton wool balls, gauze</w:t>
            </w:r>
          </w:p>
          <w:p w14:paraId="43DD8045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cellphone or phone access</w:t>
            </w:r>
          </w:p>
          <w:p w14:paraId="238EAECF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sharps box</w:t>
            </w:r>
          </w:p>
          <w:p w14:paraId="33D50993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bag valve mask resuscitator (eg, Ambu bag) suitable for the population being vaccinated</w:t>
            </w:r>
          </w:p>
          <w:p w14:paraId="0EDD2618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pen and paper for emergency use</w:t>
            </w:r>
          </w:p>
          <w:p w14:paraId="550B2A74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appropriately sized syringes and needles for specific vaccine programme</w:t>
            </w:r>
          </w:p>
          <w:p w14:paraId="286885C6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cotton wool balls, gauze, surgical tape or plasters</w:t>
            </w:r>
          </w:p>
          <w:p w14:paraId="4CE0CA68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vaccines</w:t>
            </w:r>
          </w:p>
          <w:p w14:paraId="66C1CA93" w14:textId="77777777" w:rsidR="00CC2DF3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cold chain equipment as required by the National Standards for Vaccine Storage and</w:t>
            </w:r>
          </w:p>
          <w:p w14:paraId="33855E97" w14:textId="77777777" w:rsidR="0093354F" w:rsidRPr="0093354F" w:rsidRDefault="00CC2DF3" w:rsidP="00933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93354F" w:rsidRPr="0093354F">
              <w:rPr>
                <w:rFonts w:ascii="Calibri" w:hAnsi="Calibri" w:cs="Calibri"/>
                <w:sz w:val="20"/>
                <w:szCs w:val="20"/>
              </w:rPr>
              <w:t xml:space="preserve"> Transportation for Immunisation Providers 2017 (2nd edition)</w:t>
            </w:r>
            <w:r>
              <w:rPr>
                <w:rFonts w:ascii="Calibri" w:hAnsi="Calibri" w:cs="Calibri"/>
                <w:sz w:val="20"/>
                <w:szCs w:val="20"/>
              </w:rPr>
              <w:t>#</w:t>
            </w:r>
          </w:p>
          <w:p w14:paraId="1E8AA3FE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data logger with a probe, external display and alarm1</w:t>
            </w:r>
          </w:p>
          <w:p w14:paraId="47C218A5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vomit bowel</w:t>
            </w:r>
          </w:p>
          <w:p w14:paraId="7C3855D1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tissues</w:t>
            </w:r>
          </w:p>
          <w:p w14:paraId="18413800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gloves</w:t>
            </w:r>
          </w:p>
          <w:p w14:paraId="190E2242" w14:textId="77777777" w:rsidR="0093354F" w:rsidRPr="0093354F" w:rsidRDefault="0093354F" w:rsidP="0093354F">
            <w:pPr>
              <w:rPr>
                <w:rFonts w:ascii="Calibri" w:hAnsi="Calibri" w:cs="Calibri"/>
                <w:sz w:val="20"/>
                <w:szCs w:val="20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appropriate surface cleaner</w:t>
            </w:r>
          </w:p>
          <w:p w14:paraId="4E44F1AD" w14:textId="77777777" w:rsidR="005030F4" w:rsidRPr="00CB1510" w:rsidRDefault="0093354F" w:rsidP="00CC2DF3">
            <w:pPr>
              <w:spacing w:after="60"/>
              <w:rPr>
                <w:rFonts w:ascii="Calibri" w:hAnsi="Calibri" w:cs="Calibri"/>
                <w:szCs w:val="22"/>
              </w:rPr>
            </w:pPr>
            <w:r w:rsidRPr="0093354F">
              <w:rPr>
                <w:rFonts w:ascii="Calibri" w:hAnsi="Calibri" w:cs="Calibri"/>
                <w:sz w:val="20"/>
                <w:szCs w:val="20"/>
              </w:rPr>
              <w:t>•</w:t>
            </w:r>
            <w:r w:rsidRPr="0093354F">
              <w:rPr>
                <w:rFonts w:ascii="Calibri" w:hAnsi="Calibri" w:cs="Calibri"/>
                <w:sz w:val="20"/>
                <w:szCs w:val="20"/>
              </w:rPr>
              <w:tab/>
              <w:t>approved biohazard bag</w:t>
            </w:r>
          </w:p>
        </w:tc>
        <w:tc>
          <w:tcPr>
            <w:tcW w:w="992" w:type="dxa"/>
            <w:shd w:val="clear" w:color="auto" w:fill="auto"/>
          </w:tcPr>
          <w:p w14:paraId="45F8606D" w14:textId="77777777" w:rsidR="005030F4" w:rsidRPr="00CB1510" w:rsidRDefault="005030F4" w:rsidP="006830A8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5030F4" w:rsidRPr="00CB1510" w14:paraId="3938C4A2" w14:textId="77777777" w:rsidTr="006830A8">
        <w:tc>
          <w:tcPr>
            <w:tcW w:w="426" w:type="dxa"/>
            <w:shd w:val="clear" w:color="auto" w:fill="auto"/>
          </w:tcPr>
          <w:p w14:paraId="36A9837A" w14:textId="77777777" w:rsidR="005030F4" w:rsidRPr="00CB1510" w:rsidRDefault="005030F4" w:rsidP="006830A8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14:paraId="2025A083" w14:textId="77777777" w:rsidR="005030F4" w:rsidRPr="00692EFE" w:rsidRDefault="005030F4" w:rsidP="006830A8">
            <w:pPr>
              <w:rPr>
                <w:rFonts w:ascii="Calibri" w:hAnsi="Calibri" w:cs="Calibri"/>
                <w:szCs w:val="22"/>
              </w:rPr>
            </w:pPr>
            <w:r w:rsidRPr="00692EFE">
              <w:rPr>
                <w:rFonts w:ascii="Calibri" w:hAnsi="Calibri" w:cs="Calibri"/>
                <w:b/>
                <w:szCs w:val="22"/>
              </w:rPr>
              <w:t xml:space="preserve">Optional additional emergency equipment </w:t>
            </w:r>
            <w:r w:rsidRPr="00692EFE">
              <w:rPr>
                <w:rFonts w:ascii="Calibri" w:hAnsi="Calibri" w:cs="Calibri"/>
                <w:szCs w:val="22"/>
              </w:rPr>
              <w:t xml:space="preserve"> </w:t>
            </w:r>
          </w:p>
          <w:p w14:paraId="5E8B761D" w14:textId="77777777" w:rsidR="00CC2DF3" w:rsidRPr="00CC2DF3" w:rsidRDefault="00CC2DF3" w:rsidP="00CC2DF3">
            <w:pPr>
              <w:rPr>
                <w:rFonts w:ascii="Calibri" w:hAnsi="Calibri" w:cs="Calibri"/>
                <w:sz w:val="20"/>
                <w:szCs w:val="20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an oxygen cylinder, ﬂow meter, tubing and paediatric/adult masks</w:t>
            </w:r>
          </w:p>
          <w:p w14:paraId="273F1D0A" w14:textId="77777777" w:rsidR="00CC2DF3" w:rsidRPr="00CC2DF3" w:rsidRDefault="00CC2DF3" w:rsidP="00CC2DF3">
            <w:pPr>
              <w:rPr>
                <w:rFonts w:ascii="Calibri" w:hAnsi="Calibri" w:cs="Calibri"/>
                <w:sz w:val="20"/>
                <w:szCs w:val="20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airways – infant through to adult</w:t>
            </w:r>
          </w:p>
          <w:p w14:paraId="3B49CEB1" w14:textId="77777777" w:rsidR="00CC2DF3" w:rsidRPr="00CC2DF3" w:rsidRDefault="00CC2DF3" w:rsidP="00CC2DF3">
            <w:pPr>
              <w:rPr>
                <w:rFonts w:ascii="Calibri" w:hAnsi="Calibri" w:cs="Calibri"/>
                <w:sz w:val="20"/>
                <w:szCs w:val="20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blood pressure monitoring equipment</w:t>
            </w:r>
          </w:p>
          <w:p w14:paraId="198B2FC6" w14:textId="77777777" w:rsidR="00CC2DF3" w:rsidRPr="00CC2DF3" w:rsidRDefault="00CC2DF3" w:rsidP="00CC2DF3">
            <w:pPr>
              <w:rPr>
                <w:rFonts w:ascii="Calibri" w:hAnsi="Calibri" w:cs="Calibri"/>
                <w:sz w:val="20"/>
                <w:szCs w:val="20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thermometer</w:t>
            </w:r>
          </w:p>
          <w:p w14:paraId="0BB47FBF" w14:textId="77777777" w:rsidR="00CC2DF3" w:rsidRPr="00CC2DF3" w:rsidRDefault="00CC2DF3" w:rsidP="00CC2DF3">
            <w:pPr>
              <w:rPr>
                <w:rFonts w:ascii="Calibri" w:hAnsi="Calibri" w:cs="Calibri"/>
                <w:sz w:val="20"/>
                <w:szCs w:val="20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Intravenous cannula and administration sets:</w:t>
            </w:r>
          </w:p>
          <w:p w14:paraId="26957A6F" w14:textId="77777777" w:rsidR="00CC2DF3" w:rsidRPr="00CC2DF3" w:rsidRDefault="00CC2DF3" w:rsidP="00CC2DF3">
            <w:pPr>
              <w:rPr>
                <w:rFonts w:ascii="Calibri" w:hAnsi="Calibri" w:cs="Calibri"/>
                <w:sz w:val="20"/>
                <w:szCs w:val="20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intravenous ﬂuids</w:t>
            </w:r>
          </w:p>
          <w:p w14:paraId="4F86C911" w14:textId="77777777" w:rsidR="00CC2DF3" w:rsidRPr="00CC2DF3" w:rsidRDefault="00CC2DF3" w:rsidP="00CC2DF3">
            <w:pPr>
              <w:rPr>
                <w:rFonts w:ascii="Calibri" w:hAnsi="Calibri" w:cs="Calibri"/>
                <w:sz w:val="20"/>
                <w:szCs w:val="20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hydrocortisone for injection</w:t>
            </w:r>
          </w:p>
          <w:p w14:paraId="00DC7BBA" w14:textId="77777777" w:rsidR="005030F4" w:rsidRPr="00CB1510" w:rsidRDefault="00CC2DF3" w:rsidP="00CC2DF3">
            <w:pPr>
              <w:spacing w:after="60"/>
              <w:rPr>
                <w:rFonts w:ascii="Calibri" w:hAnsi="Calibri" w:cs="Calibri"/>
                <w:szCs w:val="22"/>
              </w:rPr>
            </w:pPr>
            <w:r w:rsidRPr="00CC2DF3">
              <w:rPr>
                <w:rFonts w:ascii="Calibri" w:hAnsi="Calibri" w:cs="Calibri"/>
                <w:sz w:val="20"/>
                <w:szCs w:val="20"/>
              </w:rPr>
              <w:t>•</w:t>
            </w:r>
            <w:r w:rsidRPr="00CC2DF3">
              <w:rPr>
                <w:rFonts w:ascii="Calibri" w:hAnsi="Calibri" w:cs="Calibri"/>
                <w:sz w:val="20"/>
                <w:szCs w:val="20"/>
              </w:rPr>
              <w:tab/>
              <w:t>saline flush</w:t>
            </w:r>
          </w:p>
        </w:tc>
        <w:tc>
          <w:tcPr>
            <w:tcW w:w="992" w:type="dxa"/>
            <w:shd w:val="clear" w:color="auto" w:fill="auto"/>
          </w:tcPr>
          <w:p w14:paraId="25834D4A" w14:textId="77777777" w:rsidR="005030F4" w:rsidRPr="00CB1510" w:rsidRDefault="005030F4" w:rsidP="006830A8">
            <w:pPr>
              <w:spacing w:after="60"/>
              <w:rPr>
                <w:rFonts w:ascii="Calibri" w:hAnsi="Calibri" w:cs="Calibri"/>
                <w:szCs w:val="22"/>
              </w:rPr>
            </w:pPr>
            <w:r w:rsidRPr="00CB1510">
              <w:rPr>
                <w:rFonts w:ascii="Calibri" w:hAnsi="Calibri" w:cs="Calibri"/>
                <w:szCs w:val="22"/>
              </w:rPr>
              <w:t>Yes / No</w:t>
            </w:r>
          </w:p>
        </w:tc>
      </w:tr>
      <w:tr w:rsidR="005030F4" w:rsidRPr="00CB1510" w14:paraId="79082DFE" w14:textId="77777777" w:rsidTr="006830A8">
        <w:tc>
          <w:tcPr>
            <w:tcW w:w="9781" w:type="dxa"/>
            <w:gridSpan w:val="3"/>
            <w:shd w:val="clear" w:color="auto" w:fill="auto"/>
          </w:tcPr>
          <w:p w14:paraId="51DC5B65" w14:textId="77777777" w:rsidR="005030F4" w:rsidRPr="00CB1510" w:rsidRDefault="005030F4" w:rsidP="006830A8">
            <w:pPr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>Note:  Please ensure that you have included the documentation marked with an asterisk (*)</w:t>
            </w:r>
          </w:p>
          <w:p w14:paraId="0DAB2070" w14:textId="77777777" w:rsidR="005030F4" w:rsidRPr="00CB1510" w:rsidRDefault="005030F4" w:rsidP="006830A8">
            <w:pPr>
              <w:spacing w:after="60"/>
              <w:rPr>
                <w:rFonts w:ascii="Calibri" w:hAnsi="Calibri" w:cs="Calibri"/>
                <w:b/>
                <w:szCs w:val="22"/>
              </w:rPr>
            </w:pPr>
            <w:r w:rsidRPr="00CB1510">
              <w:rPr>
                <w:rFonts w:ascii="Calibri" w:hAnsi="Calibri" w:cs="Calibri"/>
                <w:b/>
                <w:szCs w:val="22"/>
              </w:rPr>
              <w:t xml:space="preserve">#  </w:t>
            </w:r>
            <w:r w:rsidRPr="00CB1510">
              <w:rPr>
                <w:rFonts w:ascii="Calibri" w:hAnsi="Calibri" w:cs="Calibri"/>
                <w:szCs w:val="22"/>
              </w:rPr>
              <w:t>See the</w:t>
            </w:r>
            <w:r w:rsidRPr="00CB1510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CB1510">
              <w:rPr>
                <w:rFonts w:ascii="Calibri" w:hAnsi="Calibri" w:cs="Calibri"/>
                <w:i/>
                <w:szCs w:val="22"/>
              </w:rPr>
              <w:t>National Guidelines for Vaccine Storage and Distribution</w:t>
            </w:r>
            <w:r w:rsidRPr="00CB1510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CB1510">
              <w:rPr>
                <w:rFonts w:ascii="Calibri" w:hAnsi="Calibri" w:cs="Calibri"/>
                <w:szCs w:val="22"/>
              </w:rPr>
              <w:t>(www.health.govt.nz/coldchain)</w:t>
            </w:r>
          </w:p>
        </w:tc>
      </w:tr>
    </w:tbl>
    <w:p w14:paraId="49D96A26" w14:textId="77777777" w:rsidR="005030F4" w:rsidRPr="00B90F80" w:rsidRDefault="005030F4" w:rsidP="00B90F80"/>
    <w:p w14:paraId="34CA1DD4" w14:textId="77777777" w:rsidR="00BC69E9" w:rsidRPr="00CB1510" w:rsidRDefault="00BC69E9" w:rsidP="00BC69E9">
      <w:pPr>
        <w:rPr>
          <w:rFonts w:ascii="Calibri" w:hAnsi="Calibri" w:cs="Calibri"/>
          <w:szCs w:val="22"/>
        </w:rPr>
      </w:pPr>
      <w:r w:rsidRPr="00CB1510">
        <w:rPr>
          <w:rFonts w:ascii="Calibri" w:hAnsi="Calibri" w:cs="Calibri"/>
          <w:szCs w:val="22"/>
        </w:rPr>
        <w:t>Below list names of vaccinators taking part in the programme and attach copy of approval</w:t>
      </w:r>
      <w:r w:rsidR="00FC309F">
        <w:rPr>
          <w:rFonts w:ascii="Calibri" w:hAnsi="Calibri" w:cs="Calibri"/>
          <w:szCs w:val="22"/>
        </w:rPr>
        <w:t>.</w:t>
      </w:r>
    </w:p>
    <w:p w14:paraId="48E728AE" w14:textId="77777777" w:rsidR="00BC69E9" w:rsidRPr="00CB1510" w:rsidRDefault="00BC69E9" w:rsidP="00BC69E9">
      <w:pPr>
        <w:rPr>
          <w:rFonts w:ascii="Calibri" w:hAnsi="Calibri" w:cs="Calibri"/>
          <w:i/>
          <w:szCs w:val="22"/>
        </w:rPr>
      </w:pPr>
      <w:r w:rsidRPr="00CB1510">
        <w:rPr>
          <w:rFonts w:ascii="Calibri" w:hAnsi="Calibri" w:cs="Calibri"/>
          <w:szCs w:val="22"/>
        </w:rPr>
        <w:t>(</w:t>
      </w:r>
      <w:r w:rsidR="00FC309F" w:rsidRPr="00CB1510">
        <w:rPr>
          <w:rFonts w:ascii="Calibri" w:hAnsi="Calibri" w:cs="Calibri"/>
          <w:i/>
          <w:szCs w:val="22"/>
        </w:rPr>
        <w:t>All</w:t>
      </w:r>
      <w:r w:rsidRPr="00CB1510">
        <w:rPr>
          <w:rFonts w:ascii="Calibri" w:hAnsi="Calibri" w:cs="Calibri"/>
          <w:i/>
          <w:szCs w:val="22"/>
        </w:rPr>
        <w:t xml:space="preserve"> vaccinators must be fully authorised in Bay of Plenty &amp; Lakes region)</w:t>
      </w:r>
    </w:p>
    <w:p w14:paraId="67106CCE" w14:textId="77777777" w:rsidR="00692EFE" w:rsidRPr="00CB1510" w:rsidRDefault="00692EFE" w:rsidP="00B90F80">
      <w:pPr>
        <w:rPr>
          <w:rFonts w:ascii="Calibri" w:hAnsi="Calibri" w:cs="Calibri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  <w:gridCol w:w="850"/>
      </w:tblGrid>
      <w:tr w:rsidR="00CB1510" w:rsidRPr="00BC69E9" w14:paraId="6AE26E97" w14:textId="77777777" w:rsidTr="00CB1510">
        <w:tc>
          <w:tcPr>
            <w:tcW w:w="5387" w:type="dxa"/>
            <w:shd w:val="clear" w:color="auto" w:fill="BFBFBF"/>
          </w:tcPr>
          <w:p w14:paraId="7C2B139E" w14:textId="77777777" w:rsidR="00BC69E9" w:rsidRPr="007F206B" w:rsidRDefault="00BC69E9" w:rsidP="007F206B">
            <w:pPr>
              <w:spacing w:before="40" w:after="40"/>
              <w:rPr>
                <w:rFonts w:ascii="Calibri" w:hAnsi="Calibri" w:cs="Calibri"/>
                <w:b/>
                <w:sz w:val="24"/>
              </w:rPr>
            </w:pPr>
            <w:r w:rsidRPr="007F206B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3402" w:type="dxa"/>
            <w:shd w:val="clear" w:color="auto" w:fill="BFBFBF"/>
          </w:tcPr>
          <w:p w14:paraId="1B9C8D1C" w14:textId="77777777" w:rsidR="00BC69E9" w:rsidRPr="007F206B" w:rsidRDefault="00BC69E9" w:rsidP="007F206B">
            <w:pPr>
              <w:spacing w:before="40" w:after="40"/>
              <w:rPr>
                <w:rFonts w:ascii="Calibri" w:hAnsi="Calibri" w:cs="Calibri"/>
                <w:b/>
                <w:sz w:val="24"/>
              </w:rPr>
            </w:pPr>
            <w:r w:rsidRPr="007F206B">
              <w:rPr>
                <w:rFonts w:ascii="Calibri" w:hAnsi="Calibri" w:cs="Calibri"/>
                <w:b/>
                <w:sz w:val="24"/>
              </w:rPr>
              <w:t>Authorisation Expir</w:t>
            </w:r>
            <w:r w:rsidR="00CC2DF3">
              <w:rPr>
                <w:rFonts w:ascii="Calibri" w:hAnsi="Calibri" w:cs="Calibri"/>
                <w:b/>
                <w:sz w:val="24"/>
              </w:rPr>
              <w:t>y Date</w:t>
            </w:r>
          </w:p>
        </w:tc>
        <w:tc>
          <w:tcPr>
            <w:tcW w:w="850" w:type="dxa"/>
            <w:shd w:val="clear" w:color="auto" w:fill="BFBFBF"/>
          </w:tcPr>
          <w:p w14:paraId="5FDE36A0" w14:textId="77777777" w:rsidR="00BC69E9" w:rsidRPr="00BC69E9" w:rsidRDefault="00BC69E9" w:rsidP="007F206B">
            <w:pPr>
              <w:spacing w:before="40" w:after="40"/>
              <w:rPr>
                <w:rFonts w:ascii="Calibri" w:hAnsi="Calibri" w:cs="Calibri"/>
                <w:b/>
              </w:rPr>
            </w:pPr>
          </w:p>
        </w:tc>
      </w:tr>
      <w:tr w:rsidR="00BC69E9" w:rsidRPr="00BC69E9" w14:paraId="256E48A3" w14:textId="77777777" w:rsidTr="00BC69E9">
        <w:tc>
          <w:tcPr>
            <w:tcW w:w="5387" w:type="dxa"/>
            <w:shd w:val="clear" w:color="auto" w:fill="auto"/>
          </w:tcPr>
          <w:p w14:paraId="0BB9883A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7ABC5CD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43D0342C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C69E9" w:rsidRPr="00BC69E9" w14:paraId="713C3403" w14:textId="77777777" w:rsidTr="00BC69E9">
        <w:tc>
          <w:tcPr>
            <w:tcW w:w="5387" w:type="dxa"/>
            <w:shd w:val="clear" w:color="auto" w:fill="auto"/>
          </w:tcPr>
          <w:p w14:paraId="12E56817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05D6E9CA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20D39D09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C69E9" w:rsidRPr="00BC69E9" w14:paraId="10E29D7D" w14:textId="77777777" w:rsidTr="00BC69E9">
        <w:tc>
          <w:tcPr>
            <w:tcW w:w="5387" w:type="dxa"/>
            <w:shd w:val="clear" w:color="auto" w:fill="auto"/>
          </w:tcPr>
          <w:p w14:paraId="2DA45DD0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5AFBED2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23831FE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C69E9" w:rsidRPr="00BC69E9" w14:paraId="7058C02D" w14:textId="77777777" w:rsidTr="00BC69E9">
        <w:tc>
          <w:tcPr>
            <w:tcW w:w="5387" w:type="dxa"/>
            <w:shd w:val="clear" w:color="auto" w:fill="auto"/>
          </w:tcPr>
          <w:p w14:paraId="60C0916F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56984509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2A9D51D2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C69E9" w:rsidRPr="00BC69E9" w14:paraId="771A66CD" w14:textId="77777777" w:rsidTr="00BC69E9">
        <w:tc>
          <w:tcPr>
            <w:tcW w:w="5387" w:type="dxa"/>
            <w:shd w:val="clear" w:color="auto" w:fill="auto"/>
          </w:tcPr>
          <w:p w14:paraId="17D164DA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5716C541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F9A2216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C69E9" w:rsidRPr="00BC69E9" w14:paraId="3DAC6159" w14:textId="77777777" w:rsidTr="00BC69E9">
        <w:tc>
          <w:tcPr>
            <w:tcW w:w="5387" w:type="dxa"/>
            <w:shd w:val="clear" w:color="auto" w:fill="auto"/>
          </w:tcPr>
          <w:p w14:paraId="4AE6CB3F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31004A2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688E7F09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C69E9" w:rsidRPr="00BC69E9" w14:paraId="246A10E9" w14:textId="77777777" w:rsidTr="00BC69E9">
        <w:tc>
          <w:tcPr>
            <w:tcW w:w="5387" w:type="dxa"/>
            <w:shd w:val="clear" w:color="auto" w:fill="auto"/>
          </w:tcPr>
          <w:p w14:paraId="191F6E73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5DCE075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659BC88F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C69E9" w:rsidRPr="00BC69E9" w14:paraId="3A3F31B5" w14:textId="77777777" w:rsidTr="00BC69E9">
        <w:tc>
          <w:tcPr>
            <w:tcW w:w="5387" w:type="dxa"/>
            <w:shd w:val="clear" w:color="auto" w:fill="auto"/>
          </w:tcPr>
          <w:p w14:paraId="141770E5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252C826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CD5342C" w14:textId="77777777" w:rsidR="00BC69E9" w:rsidRPr="00BC69E9" w:rsidRDefault="00BC69E9" w:rsidP="00837FD6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2562CFA9" w14:textId="77777777" w:rsidR="00B90F80" w:rsidRDefault="00B90F80" w:rsidP="00B90F80"/>
    <w:p w14:paraId="5AC5573E" w14:textId="77777777" w:rsidR="00692EFE" w:rsidRPr="00B90F80" w:rsidRDefault="00692EFE" w:rsidP="00B90F80"/>
    <w:sectPr w:rsidR="00692EFE" w:rsidRPr="00B90F80" w:rsidSect="00BA4236">
      <w:footerReference w:type="default" r:id="rId11"/>
      <w:pgSz w:w="11906" w:h="16838"/>
      <w:pgMar w:top="340" w:right="1134" w:bottom="454" w:left="102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18ED" w14:textId="77777777" w:rsidR="004577C8" w:rsidRDefault="004577C8" w:rsidP="004228FC">
      <w:r>
        <w:separator/>
      </w:r>
    </w:p>
  </w:endnote>
  <w:endnote w:type="continuationSeparator" w:id="0">
    <w:p w14:paraId="37FE51F4" w14:textId="77777777" w:rsidR="004577C8" w:rsidRDefault="004577C8" w:rsidP="0042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0A6D" w14:textId="77777777" w:rsidR="00546308" w:rsidRPr="00CB1510" w:rsidRDefault="00546308" w:rsidP="00CB1510">
    <w:pPr>
      <w:pStyle w:val="Footer"/>
      <w:tabs>
        <w:tab w:val="clear" w:pos="4513"/>
        <w:tab w:val="clear" w:pos="9026"/>
        <w:tab w:val="left" w:pos="7083"/>
      </w:tabs>
      <w:rPr>
        <w:rFonts w:ascii="Calibri" w:hAnsi="Calibri" w:cs="Calibri"/>
        <w:szCs w:val="22"/>
        <w:lang w:val="mi-NZ"/>
      </w:rPr>
    </w:pPr>
    <w:r w:rsidRPr="00CC2DF3">
      <w:rPr>
        <w:rFonts w:ascii="Calibri" w:hAnsi="Calibri" w:cs="Calibri"/>
        <w:bCs/>
        <w:szCs w:val="22"/>
        <w:lang w:val="mi-NZ"/>
      </w:rPr>
      <w:t>20</w:t>
    </w:r>
    <w:r w:rsidR="008205D4" w:rsidRPr="00CC2DF3">
      <w:rPr>
        <w:rFonts w:ascii="Calibri" w:hAnsi="Calibri" w:cs="Calibri"/>
        <w:bCs/>
        <w:szCs w:val="22"/>
        <w:lang w:val="mi-NZ"/>
      </w:rPr>
      <w:t>2</w:t>
    </w:r>
    <w:r w:rsidR="00CC2DF3" w:rsidRPr="00CC2DF3">
      <w:rPr>
        <w:rFonts w:ascii="Calibri" w:hAnsi="Calibri" w:cs="Calibri"/>
        <w:bCs/>
        <w:szCs w:val="22"/>
        <w:lang w:val="mi-NZ"/>
      </w:rPr>
      <w:t>1</w:t>
    </w:r>
    <w:r w:rsidR="00CB1510" w:rsidRPr="00CB1510">
      <w:rPr>
        <w:rFonts w:ascii="Calibri" w:hAnsi="Calibri" w:cs="Calibri"/>
        <w:b/>
        <w:sz w:val="24"/>
        <w:lang w:val="mi-NZ"/>
      </w:rPr>
      <w:tab/>
      <w:t xml:space="preserve">                                   </w:t>
    </w:r>
    <w:r w:rsidR="00CB1510" w:rsidRPr="00CB1510">
      <w:rPr>
        <w:rFonts w:ascii="Calibri" w:hAnsi="Calibri" w:cs="Calibri"/>
        <w:szCs w:val="22"/>
        <w:lang w:val="mi-NZ"/>
      </w:rPr>
      <w:t xml:space="preserve">Page | </w:t>
    </w:r>
    <w:r w:rsidR="00CB1510" w:rsidRPr="00CB1510">
      <w:rPr>
        <w:rFonts w:ascii="Calibri" w:hAnsi="Calibri" w:cs="Calibri"/>
        <w:szCs w:val="22"/>
        <w:lang w:val="mi-NZ"/>
      </w:rPr>
      <w:fldChar w:fldCharType="begin"/>
    </w:r>
    <w:r w:rsidR="00CB1510" w:rsidRPr="00CB1510">
      <w:rPr>
        <w:rFonts w:ascii="Calibri" w:hAnsi="Calibri" w:cs="Calibri"/>
        <w:szCs w:val="22"/>
        <w:lang w:val="mi-NZ"/>
      </w:rPr>
      <w:instrText xml:space="preserve"> PAGE   \* MERGEFORMAT </w:instrText>
    </w:r>
    <w:r w:rsidR="00CB1510" w:rsidRPr="00CB1510">
      <w:rPr>
        <w:rFonts w:ascii="Calibri" w:hAnsi="Calibri" w:cs="Calibri"/>
        <w:szCs w:val="22"/>
        <w:lang w:val="mi-NZ"/>
      </w:rPr>
      <w:fldChar w:fldCharType="separate"/>
    </w:r>
    <w:r w:rsidR="004D04F6">
      <w:rPr>
        <w:rFonts w:ascii="Calibri" w:hAnsi="Calibri" w:cs="Calibri"/>
        <w:noProof/>
        <w:szCs w:val="22"/>
        <w:lang w:val="mi-NZ"/>
      </w:rPr>
      <w:t>2</w:t>
    </w:r>
    <w:r w:rsidR="00CB1510" w:rsidRPr="00CB1510">
      <w:rPr>
        <w:rFonts w:ascii="Calibri" w:hAnsi="Calibri" w:cs="Calibri"/>
        <w:noProof/>
        <w:szCs w:val="22"/>
        <w:lang w:val="mi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ABFC8" w14:textId="77777777" w:rsidR="004577C8" w:rsidRDefault="004577C8" w:rsidP="004228FC">
      <w:r>
        <w:separator/>
      </w:r>
    </w:p>
  </w:footnote>
  <w:footnote w:type="continuationSeparator" w:id="0">
    <w:p w14:paraId="3F7A878E" w14:textId="77777777" w:rsidR="004577C8" w:rsidRDefault="004577C8" w:rsidP="0042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D21"/>
    <w:multiLevelType w:val="hybridMultilevel"/>
    <w:tmpl w:val="9800C9E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683"/>
    <w:multiLevelType w:val="multilevel"/>
    <w:tmpl w:val="880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6C23"/>
    <w:multiLevelType w:val="multilevel"/>
    <w:tmpl w:val="91F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87CF3"/>
    <w:multiLevelType w:val="hybridMultilevel"/>
    <w:tmpl w:val="8E48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62B60"/>
    <w:multiLevelType w:val="hybridMultilevel"/>
    <w:tmpl w:val="922060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D11BC"/>
    <w:multiLevelType w:val="hybridMultilevel"/>
    <w:tmpl w:val="F7120EF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269E"/>
    <w:multiLevelType w:val="hybridMultilevel"/>
    <w:tmpl w:val="5CCA083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E3A61"/>
    <w:multiLevelType w:val="hybridMultilevel"/>
    <w:tmpl w:val="A22297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B19BE"/>
    <w:multiLevelType w:val="hybridMultilevel"/>
    <w:tmpl w:val="AE128DA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F2608"/>
    <w:multiLevelType w:val="hybridMultilevel"/>
    <w:tmpl w:val="F716A0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C5738"/>
    <w:multiLevelType w:val="hybridMultilevel"/>
    <w:tmpl w:val="69B47C3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E0F07"/>
    <w:multiLevelType w:val="hybridMultilevel"/>
    <w:tmpl w:val="4CFA87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F792A"/>
    <w:multiLevelType w:val="multilevel"/>
    <w:tmpl w:val="2F4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1442E"/>
    <w:multiLevelType w:val="hybridMultilevel"/>
    <w:tmpl w:val="952EB4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29B"/>
    <w:multiLevelType w:val="hybridMultilevel"/>
    <w:tmpl w:val="E1BC761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8A7C21"/>
    <w:multiLevelType w:val="hybridMultilevel"/>
    <w:tmpl w:val="C030695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43798"/>
    <w:multiLevelType w:val="hybridMultilevel"/>
    <w:tmpl w:val="F10CEB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44B3C"/>
    <w:multiLevelType w:val="hybridMultilevel"/>
    <w:tmpl w:val="CFC6935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E27A9"/>
    <w:multiLevelType w:val="hybridMultilevel"/>
    <w:tmpl w:val="8F983260"/>
    <w:lvl w:ilvl="0" w:tplc="0D780D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E6FDE"/>
    <w:multiLevelType w:val="hybridMultilevel"/>
    <w:tmpl w:val="AB849C6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E046BA"/>
    <w:multiLevelType w:val="hybridMultilevel"/>
    <w:tmpl w:val="0E7895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012F"/>
    <w:multiLevelType w:val="hybridMultilevel"/>
    <w:tmpl w:val="6B2AC162"/>
    <w:lvl w:ilvl="0" w:tplc="0D78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81CC1"/>
    <w:multiLevelType w:val="hybridMultilevel"/>
    <w:tmpl w:val="8A5C4E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36A46"/>
    <w:multiLevelType w:val="hybridMultilevel"/>
    <w:tmpl w:val="BD10B6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30582"/>
    <w:multiLevelType w:val="hybridMultilevel"/>
    <w:tmpl w:val="050E6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71698"/>
    <w:multiLevelType w:val="hybridMultilevel"/>
    <w:tmpl w:val="F39679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F26BA"/>
    <w:multiLevelType w:val="hybridMultilevel"/>
    <w:tmpl w:val="CD302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9619D"/>
    <w:multiLevelType w:val="hybridMultilevel"/>
    <w:tmpl w:val="53BE35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0C2B"/>
    <w:multiLevelType w:val="hybridMultilevel"/>
    <w:tmpl w:val="829C3A0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28"/>
  </w:num>
  <w:num w:numId="10">
    <w:abstractNumId w:val="14"/>
  </w:num>
  <w:num w:numId="11">
    <w:abstractNumId w:val="6"/>
  </w:num>
  <w:num w:numId="12">
    <w:abstractNumId w:val="17"/>
  </w:num>
  <w:num w:numId="13">
    <w:abstractNumId w:val="27"/>
  </w:num>
  <w:num w:numId="14">
    <w:abstractNumId w:val="19"/>
  </w:num>
  <w:num w:numId="15">
    <w:abstractNumId w:val="2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2"/>
  </w:num>
  <w:num w:numId="20">
    <w:abstractNumId w:val="9"/>
  </w:num>
  <w:num w:numId="21">
    <w:abstractNumId w:val="11"/>
  </w:num>
  <w:num w:numId="22">
    <w:abstractNumId w:val="3"/>
  </w:num>
  <w:num w:numId="23">
    <w:abstractNumId w:val="24"/>
  </w:num>
  <w:num w:numId="24">
    <w:abstractNumId w:val="15"/>
  </w:num>
  <w:num w:numId="25">
    <w:abstractNumId w:val="16"/>
  </w:num>
  <w:num w:numId="26">
    <w:abstractNumId w:val="7"/>
  </w:num>
  <w:num w:numId="27">
    <w:abstractNumId w:val="25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8"/>
    <w:rsid w:val="00000EDF"/>
    <w:rsid w:val="000118D9"/>
    <w:rsid w:val="0001783E"/>
    <w:rsid w:val="00026693"/>
    <w:rsid w:val="0003073E"/>
    <w:rsid w:val="000330C3"/>
    <w:rsid w:val="00050C3A"/>
    <w:rsid w:val="000574A3"/>
    <w:rsid w:val="000574E6"/>
    <w:rsid w:val="00064D79"/>
    <w:rsid w:val="0007666F"/>
    <w:rsid w:val="0008665C"/>
    <w:rsid w:val="00090865"/>
    <w:rsid w:val="0009533D"/>
    <w:rsid w:val="00095386"/>
    <w:rsid w:val="000B7448"/>
    <w:rsid w:val="000C7835"/>
    <w:rsid w:val="000E0CBD"/>
    <w:rsid w:val="000E53B3"/>
    <w:rsid w:val="000E547E"/>
    <w:rsid w:val="000F3E73"/>
    <w:rsid w:val="000F5EBC"/>
    <w:rsid w:val="000F6C30"/>
    <w:rsid w:val="00100AF0"/>
    <w:rsid w:val="00104673"/>
    <w:rsid w:val="00105CB4"/>
    <w:rsid w:val="00111E9A"/>
    <w:rsid w:val="0012163A"/>
    <w:rsid w:val="001247D0"/>
    <w:rsid w:val="00140371"/>
    <w:rsid w:val="0014687D"/>
    <w:rsid w:val="00152788"/>
    <w:rsid w:val="00163D19"/>
    <w:rsid w:val="00164462"/>
    <w:rsid w:val="00195EC3"/>
    <w:rsid w:val="001A1C53"/>
    <w:rsid w:val="002052B0"/>
    <w:rsid w:val="00215A49"/>
    <w:rsid w:val="00223F3D"/>
    <w:rsid w:val="002463FB"/>
    <w:rsid w:val="00254648"/>
    <w:rsid w:val="00255B33"/>
    <w:rsid w:val="002663E4"/>
    <w:rsid w:val="0027530E"/>
    <w:rsid w:val="002770D4"/>
    <w:rsid w:val="002A16D3"/>
    <w:rsid w:val="002A4B2D"/>
    <w:rsid w:val="002A5EEE"/>
    <w:rsid w:val="002C07EF"/>
    <w:rsid w:val="002D156A"/>
    <w:rsid w:val="002F5AE3"/>
    <w:rsid w:val="003007D6"/>
    <w:rsid w:val="00314E6B"/>
    <w:rsid w:val="00315FD3"/>
    <w:rsid w:val="00323432"/>
    <w:rsid w:val="00323FB1"/>
    <w:rsid w:val="0032679F"/>
    <w:rsid w:val="003522E1"/>
    <w:rsid w:val="00352473"/>
    <w:rsid w:val="00356BC7"/>
    <w:rsid w:val="00357FE4"/>
    <w:rsid w:val="00370909"/>
    <w:rsid w:val="0037240E"/>
    <w:rsid w:val="00384EE4"/>
    <w:rsid w:val="00391174"/>
    <w:rsid w:val="00396C7D"/>
    <w:rsid w:val="003A0697"/>
    <w:rsid w:val="003C5CA3"/>
    <w:rsid w:val="003D3410"/>
    <w:rsid w:val="003F09C1"/>
    <w:rsid w:val="003F225B"/>
    <w:rsid w:val="00410C06"/>
    <w:rsid w:val="004146DD"/>
    <w:rsid w:val="004228FC"/>
    <w:rsid w:val="004234BF"/>
    <w:rsid w:val="00435B8F"/>
    <w:rsid w:val="004475EA"/>
    <w:rsid w:val="00447EC8"/>
    <w:rsid w:val="00454518"/>
    <w:rsid w:val="004545EA"/>
    <w:rsid w:val="004577C8"/>
    <w:rsid w:val="00483219"/>
    <w:rsid w:val="004846E7"/>
    <w:rsid w:val="00485667"/>
    <w:rsid w:val="004B21C2"/>
    <w:rsid w:val="004C4A04"/>
    <w:rsid w:val="004C7826"/>
    <w:rsid w:val="004D04F6"/>
    <w:rsid w:val="004E29FC"/>
    <w:rsid w:val="004F0548"/>
    <w:rsid w:val="0050095A"/>
    <w:rsid w:val="005030F4"/>
    <w:rsid w:val="00505D93"/>
    <w:rsid w:val="0051121F"/>
    <w:rsid w:val="0051434F"/>
    <w:rsid w:val="005223B8"/>
    <w:rsid w:val="0052608B"/>
    <w:rsid w:val="0053767F"/>
    <w:rsid w:val="00541818"/>
    <w:rsid w:val="005451DC"/>
    <w:rsid w:val="00546308"/>
    <w:rsid w:val="005470C2"/>
    <w:rsid w:val="005505C2"/>
    <w:rsid w:val="005637BC"/>
    <w:rsid w:val="00566586"/>
    <w:rsid w:val="00577B39"/>
    <w:rsid w:val="005825B7"/>
    <w:rsid w:val="00585695"/>
    <w:rsid w:val="00591AEF"/>
    <w:rsid w:val="00591D67"/>
    <w:rsid w:val="005A630F"/>
    <w:rsid w:val="005B3890"/>
    <w:rsid w:val="005C5AFC"/>
    <w:rsid w:val="005D74B3"/>
    <w:rsid w:val="005D7D8B"/>
    <w:rsid w:val="005D7E16"/>
    <w:rsid w:val="005E6F5F"/>
    <w:rsid w:val="005F0021"/>
    <w:rsid w:val="006047B0"/>
    <w:rsid w:val="00604FFA"/>
    <w:rsid w:val="00624F51"/>
    <w:rsid w:val="00625CAD"/>
    <w:rsid w:val="00645CDD"/>
    <w:rsid w:val="00674403"/>
    <w:rsid w:val="006765E5"/>
    <w:rsid w:val="006830A8"/>
    <w:rsid w:val="0068325D"/>
    <w:rsid w:val="006901DD"/>
    <w:rsid w:val="00692EFE"/>
    <w:rsid w:val="00694A20"/>
    <w:rsid w:val="006A24C6"/>
    <w:rsid w:val="006A4B99"/>
    <w:rsid w:val="006A5A1E"/>
    <w:rsid w:val="006A5F6C"/>
    <w:rsid w:val="006A725F"/>
    <w:rsid w:val="006D7578"/>
    <w:rsid w:val="006F1893"/>
    <w:rsid w:val="006F5026"/>
    <w:rsid w:val="00720DFA"/>
    <w:rsid w:val="00732811"/>
    <w:rsid w:val="00750C7D"/>
    <w:rsid w:val="00752E0B"/>
    <w:rsid w:val="00772178"/>
    <w:rsid w:val="00773B2C"/>
    <w:rsid w:val="00775294"/>
    <w:rsid w:val="00783E17"/>
    <w:rsid w:val="0079081E"/>
    <w:rsid w:val="007A0BB2"/>
    <w:rsid w:val="007A42C2"/>
    <w:rsid w:val="007A6B13"/>
    <w:rsid w:val="007B656E"/>
    <w:rsid w:val="007C7ACE"/>
    <w:rsid w:val="007D3F7C"/>
    <w:rsid w:val="007E1F52"/>
    <w:rsid w:val="007F206B"/>
    <w:rsid w:val="0080550C"/>
    <w:rsid w:val="008079D9"/>
    <w:rsid w:val="008117A4"/>
    <w:rsid w:val="008205D4"/>
    <w:rsid w:val="00821DC5"/>
    <w:rsid w:val="008278AB"/>
    <w:rsid w:val="00831904"/>
    <w:rsid w:val="00837FD6"/>
    <w:rsid w:val="00847269"/>
    <w:rsid w:val="00867AFE"/>
    <w:rsid w:val="008777E2"/>
    <w:rsid w:val="008839C3"/>
    <w:rsid w:val="00884423"/>
    <w:rsid w:val="008845D8"/>
    <w:rsid w:val="008900A9"/>
    <w:rsid w:val="0089097B"/>
    <w:rsid w:val="00892E44"/>
    <w:rsid w:val="0089578C"/>
    <w:rsid w:val="00896945"/>
    <w:rsid w:val="008A7705"/>
    <w:rsid w:val="008A7EAD"/>
    <w:rsid w:val="008B4B5C"/>
    <w:rsid w:val="008B62E4"/>
    <w:rsid w:val="008B72C0"/>
    <w:rsid w:val="008B7C01"/>
    <w:rsid w:val="008D00C2"/>
    <w:rsid w:val="008E4B3F"/>
    <w:rsid w:val="008F6874"/>
    <w:rsid w:val="00910AD5"/>
    <w:rsid w:val="00932AAC"/>
    <w:rsid w:val="0093354F"/>
    <w:rsid w:val="00937DDC"/>
    <w:rsid w:val="00940686"/>
    <w:rsid w:val="00956D53"/>
    <w:rsid w:val="00970F3A"/>
    <w:rsid w:val="009A09D6"/>
    <w:rsid w:val="009A1DD4"/>
    <w:rsid w:val="009C4A49"/>
    <w:rsid w:val="009C6B41"/>
    <w:rsid w:val="009E2273"/>
    <w:rsid w:val="009E4E89"/>
    <w:rsid w:val="009F174C"/>
    <w:rsid w:val="009F2208"/>
    <w:rsid w:val="009F3BDF"/>
    <w:rsid w:val="009F5F7C"/>
    <w:rsid w:val="00A052E8"/>
    <w:rsid w:val="00A217DC"/>
    <w:rsid w:val="00A31C9D"/>
    <w:rsid w:val="00A320E1"/>
    <w:rsid w:val="00A35543"/>
    <w:rsid w:val="00A36FD9"/>
    <w:rsid w:val="00A51DAC"/>
    <w:rsid w:val="00A520F3"/>
    <w:rsid w:val="00A578EA"/>
    <w:rsid w:val="00A66501"/>
    <w:rsid w:val="00A77221"/>
    <w:rsid w:val="00A80462"/>
    <w:rsid w:val="00A8297A"/>
    <w:rsid w:val="00A9001C"/>
    <w:rsid w:val="00AA0C91"/>
    <w:rsid w:val="00AB1060"/>
    <w:rsid w:val="00AC68DD"/>
    <w:rsid w:val="00AD674E"/>
    <w:rsid w:val="00AE392F"/>
    <w:rsid w:val="00AF5C2F"/>
    <w:rsid w:val="00AF7AAD"/>
    <w:rsid w:val="00B0346C"/>
    <w:rsid w:val="00B17BBD"/>
    <w:rsid w:val="00B34306"/>
    <w:rsid w:val="00B412D6"/>
    <w:rsid w:val="00B43994"/>
    <w:rsid w:val="00B43D1A"/>
    <w:rsid w:val="00B4687D"/>
    <w:rsid w:val="00B5086D"/>
    <w:rsid w:val="00B5087A"/>
    <w:rsid w:val="00B5127F"/>
    <w:rsid w:val="00B55E1A"/>
    <w:rsid w:val="00B56F7C"/>
    <w:rsid w:val="00B74D50"/>
    <w:rsid w:val="00B8123A"/>
    <w:rsid w:val="00B906DD"/>
    <w:rsid w:val="00B90F80"/>
    <w:rsid w:val="00BA3BAE"/>
    <w:rsid w:val="00BA4236"/>
    <w:rsid w:val="00BA6325"/>
    <w:rsid w:val="00BA6B1A"/>
    <w:rsid w:val="00BA6E26"/>
    <w:rsid w:val="00BA7012"/>
    <w:rsid w:val="00BB5EAD"/>
    <w:rsid w:val="00BC5A14"/>
    <w:rsid w:val="00BC69E9"/>
    <w:rsid w:val="00BD5AED"/>
    <w:rsid w:val="00BE6D4E"/>
    <w:rsid w:val="00BF128E"/>
    <w:rsid w:val="00C02E81"/>
    <w:rsid w:val="00C067BD"/>
    <w:rsid w:val="00C110D3"/>
    <w:rsid w:val="00C12ED1"/>
    <w:rsid w:val="00C14F6D"/>
    <w:rsid w:val="00C16C3B"/>
    <w:rsid w:val="00C374AB"/>
    <w:rsid w:val="00C3759E"/>
    <w:rsid w:val="00C42FB5"/>
    <w:rsid w:val="00C7380C"/>
    <w:rsid w:val="00C803D6"/>
    <w:rsid w:val="00C83E89"/>
    <w:rsid w:val="00C92BCD"/>
    <w:rsid w:val="00CA58A5"/>
    <w:rsid w:val="00CB1510"/>
    <w:rsid w:val="00CC2DF3"/>
    <w:rsid w:val="00CC766C"/>
    <w:rsid w:val="00CD67F8"/>
    <w:rsid w:val="00CD7784"/>
    <w:rsid w:val="00CF0DDC"/>
    <w:rsid w:val="00CF32C9"/>
    <w:rsid w:val="00D04076"/>
    <w:rsid w:val="00D42268"/>
    <w:rsid w:val="00D653F1"/>
    <w:rsid w:val="00D95D17"/>
    <w:rsid w:val="00DA1381"/>
    <w:rsid w:val="00DA5682"/>
    <w:rsid w:val="00DB004D"/>
    <w:rsid w:val="00DB06BA"/>
    <w:rsid w:val="00DB0974"/>
    <w:rsid w:val="00DB7C22"/>
    <w:rsid w:val="00DC028B"/>
    <w:rsid w:val="00DD53C0"/>
    <w:rsid w:val="00DD7BD0"/>
    <w:rsid w:val="00E03CE3"/>
    <w:rsid w:val="00E043EC"/>
    <w:rsid w:val="00E10F3E"/>
    <w:rsid w:val="00E13869"/>
    <w:rsid w:val="00E14C9F"/>
    <w:rsid w:val="00E33C85"/>
    <w:rsid w:val="00E444CE"/>
    <w:rsid w:val="00E4462B"/>
    <w:rsid w:val="00E45063"/>
    <w:rsid w:val="00E512EB"/>
    <w:rsid w:val="00E567A6"/>
    <w:rsid w:val="00E635B7"/>
    <w:rsid w:val="00E654E1"/>
    <w:rsid w:val="00E75944"/>
    <w:rsid w:val="00EA12D9"/>
    <w:rsid w:val="00EA3C8C"/>
    <w:rsid w:val="00EC23C7"/>
    <w:rsid w:val="00EC597A"/>
    <w:rsid w:val="00EE1D92"/>
    <w:rsid w:val="00EE5BAE"/>
    <w:rsid w:val="00EE764B"/>
    <w:rsid w:val="00F01D17"/>
    <w:rsid w:val="00F025C6"/>
    <w:rsid w:val="00F0313C"/>
    <w:rsid w:val="00F05739"/>
    <w:rsid w:val="00F05EFD"/>
    <w:rsid w:val="00F104F4"/>
    <w:rsid w:val="00F110DC"/>
    <w:rsid w:val="00F30A68"/>
    <w:rsid w:val="00F35A0E"/>
    <w:rsid w:val="00F37C3F"/>
    <w:rsid w:val="00F41E6A"/>
    <w:rsid w:val="00F4269D"/>
    <w:rsid w:val="00F54CD9"/>
    <w:rsid w:val="00F5788B"/>
    <w:rsid w:val="00F602B9"/>
    <w:rsid w:val="00F64A0A"/>
    <w:rsid w:val="00F71E68"/>
    <w:rsid w:val="00F8221E"/>
    <w:rsid w:val="00F82848"/>
    <w:rsid w:val="00F82C44"/>
    <w:rsid w:val="00F86BD1"/>
    <w:rsid w:val="00F874D3"/>
    <w:rsid w:val="00F92A64"/>
    <w:rsid w:val="00F9796E"/>
    <w:rsid w:val="00FA256A"/>
    <w:rsid w:val="00FB4BB7"/>
    <w:rsid w:val="00FB7ECA"/>
    <w:rsid w:val="00FC309F"/>
    <w:rsid w:val="00FC3DC2"/>
    <w:rsid w:val="00FC438B"/>
    <w:rsid w:val="00FC6523"/>
    <w:rsid w:val="00FE7876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D0DD3"/>
  <w15:docId w15:val="{7BB4C0AD-8872-4257-B097-A2593FC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28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28FC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4228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28FC"/>
    <w:rPr>
      <w:sz w:val="22"/>
      <w:szCs w:val="24"/>
    </w:rPr>
  </w:style>
  <w:style w:type="paragraph" w:styleId="BalloonText">
    <w:name w:val="Balloon Text"/>
    <w:basedOn w:val="Normal"/>
    <w:link w:val="BalloonTextChar"/>
    <w:rsid w:val="0042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AE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A256A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DC"/>
    <w:pPr>
      <w:ind w:left="720"/>
    </w:pPr>
    <w:rPr>
      <w:rFonts w:ascii="Calibri" w:eastAsia="Calibri" w:hAnsi="Calibri"/>
      <w:szCs w:val="22"/>
      <w:lang w:eastAsia="en-US"/>
    </w:rPr>
  </w:style>
  <w:style w:type="table" w:customStyle="1" w:styleId="TableGrid2">
    <w:name w:val="Table Grid2"/>
    <w:basedOn w:val="TableNormal"/>
    <w:next w:val="TableGrid"/>
    <w:rsid w:val="0089097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240E"/>
    <w:pPr>
      <w:spacing w:after="120"/>
    </w:pPr>
  </w:style>
  <w:style w:type="character" w:customStyle="1" w:styleId="BodyTextChar">
    <w:name w:val="Body Text Char"/>
    <w:link w:val="BodyText"/>
    <w:rsid w:val="0037240E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83E17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Grid3">
    <w:name w:val="Table Grid3"/>
    <w:basedOn w:val="TableNormal"/>
    <w:next w:val="TableGrid"/>
    <w:rsid w:val="008205D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9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4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00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3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7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60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75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1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2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24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nquiries@toiteora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i%20Te%20Ora\Z_E_FINALS\Business%20Hub\Templates\Vaccination%20templates\Application%20for%20Local%20Immunisation%20Programm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48CF-9AD1-4103-86DB-781F40B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Local Immunisation Programme_2021.dotx</Template>
  <TotalTime>1</TotalTime>
  <Pages>3</Pages>
  <Words>909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6550</CharactersWithSpaces>
  <SharedDoc>false</SharedDoc>
  <HLinks>
    <vt:vector size="6" baseType="variant"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http://immunisation.book.health.govt.nz/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Steinmann</dc:creator>
  <cp:lastModifiedBy>Estelle Steinmann</cp:lastModifiedBy>
  <cp:revision>1</cp:revision>
  <cp:lastPrinted>2019-12-19T19:57:00Z</cp:lastPrinted>
  <dcterms:created xsi:type="dcterms:W3CDTF">2021-05-18T20:28:00Z</dcterms:created>
  <dcterms:modified xsi:type="dcterms:W3CDTF">2021-05-18T20:29:00Z</dcterms:modified>
</cp:coreProperties>
</file>